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ayout w:type="fixed"/>
        <w:tblLook w:val="0000" w:firstRow="0" w:lastRow="0" w:firstColumn="0" w:lastColumn="0" w:noHBand="0" w:noVBand="0"/>
      </w:tblPr>
      <w:tblGrid>
        <w:gridCol w:w="7088"/>
        <w:gridCol w:w="1417"/>
        <w:gridCol w:w="567"/>
        <w:gridCol w:w="1276"/>
      </w:tblGrid>
      <w:tr w:rsidR="00842861" w:rsidTr="000252E0">
        <w:tblPrEx>
          <w:tblCellMar>
            <w:top w:w="0" w:type="dxa"/>
            <w:bottom w:w="0" w:type="dxa"/>
          </w:tblCellMar>
        </w:tblPrEx>
        <w:trPr>
          <w:trHeight w:val="239"/>
        </w:trPr>
        <w:tc>
          <w:tcPr>
            <w:tcW w:w="10348" w:type="dxa"/>
            <w:gridSpan w:val="4"/>
            <w:tcBorders>
              <w:top w:val="nil"/>
              <w:left w:val="nil"/>
              <w:bottom w:val="nil"/>
              <w:right w:val="nil"/>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Приложение 13</w:t>
            </w:r>
          </w:p>
          <w:p w:rsidR="00842861" w:rsidRDefault="00842861">
            <w:pPr>
              <w:widowControl w:val="0"/>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к проекту Закона Томской области  </w:t>
            </w:r>
          </w:p>
          <w:p w:rsidR="00842861" w:rsidRDefault="00C23766">
            <w:pPr>
              <w:widowControl w:val="0"/>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w:t>
            </w:r>
            <w:r w:rsidR="00842861">
              <w:rPr>
                <w:rFonts w:ascii="Times New Roman" w:hAnsi="Times New Roman"/>
                <w:color w:val="000000"/>
                <w:sz w:val="24"/>
                <w:szCs w:val="24"/>
              </w:rPr>
              <w:t>Об областном бюджете на 2024 год и</w:t>
            </w:r>
          </w:p>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4"/>
                <w:szCs w:val="24"/>
              </w:rPr>
              <w:t xml:space="preserve"> на плановый период 2025 и 2026 годов</w:t>
            </w:r>
            <w:r w:rsidR="00C23766">
              <w:rPr>
                <w:rFonts w:ascii="Times New Roman" w:hAnsi="Times New Roman"/>
                <w:color w:val="000000"/>
                <w:sz w:val="24"/>
                <w:szCs w:val="24"/>
              </w:rPr>
              <w:t>»</w:t>
            </w:r>
          </w:p>
        </w:tc>
      </w:tr>
      <w:tr w:rsidR="00842861" w:rsidTr="000252E0">
        <w:tblPrEx>
          <w:tblCellMar>
            <w:top w:w="0" w:type="dxa"/>
            <w:bottom w:w="0" w:type="dxa"/>
          </w:tblCellMar>
        </w:tblPrEx>
        <w:trPr>
          <w:trHeight w:val="293"/>
        </w:trPr>
        <w:tc>
          <w:tcPr>
            <w:tcW w:w="10348" w:type="dxa"/>
            <w:gridSpan w:val="4"/>
            <w:tcBorders>
              <w:top w:val="nil"/>
              <w:left w:val="nil"/>
              <w:bottom w:val="nil"/>
              <w:right w:val="nil"/>
            </w:tcBorders>
            <w:tcMar>
              <w:top w:w="0" w:type="dxa"/>
              <w:left w:w="0" w:type="dxa"/>
              <w:bottom w:w="0" w:type="dxa"/>
              <w:right w:w="0" w:type="dxa"/>
            </w:tcMar>
          </w:tcPr>
          <w:p w:rsidR="00842861" w:rsidRDefault="00842861">
            <w:pPr>
              <w:widowControl w:val="0"/>
              <w:autoSpaceDE w:val="0"/>
              <w:autoSpaceDN w:val="0"/>
              <w:adjustRightInd w:val="0"/>
              <w:spacing w:after="0" w:line="240" w:lineRule="auto"/>
              <w:rPr>
                <w:rFonts w:ascii="Arial" w:hAnsi="Arial" w:cs="Arial"/>
                <w:sz w:val="24"/>
                <w:szCs w:val="24"/>
              </w:rPr>
            </w:pPr>
          </w:p>
        </w:tc>
      </w:tr>
      <w:tr w:rsidR="00842861" w:rsidTr="000252E0">
        <w:tblPrEx>
          <w:tblCellMar>
            <w:top w:w="0" w:type="dxa"/>
            <w:bottom w:w="0" w:type="dxa"/>
          </w:tblCellMar>
        </w:tblPrEx>
        <w:trPr>
          <w:trHeight w:val="462"/>
        </w:trPr>
        <w:tc>
          <w:tcPr>
            <w:tcW w:w="10348" w:type="dxa"/>
            <w:gridSpan w:val="4"/>
            <w:tcBorders>
              <w:top w:val="nil"/>
              <w:left w:val="nil"/>
              <w:bottom w:val="nil"/>
              <w:right w:val="nil"/>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4"/>
                <w:szCs w:val="24"/>
              </w:rPr>
              <w:t xml:space="preserve">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w:t>
            </w:r>
            <w:proofErr w:type="gramStart"/>
            <w:r>
              <w:rPr>
                <w:rFonts w:ascii="Times New Roman" w:hAnsi="Times New Roman"/>
                <w:b/>
                <w:bCs/>
                <w:color w:val="000000"/>
                <w:sz w:val="24"/>
                <w:szCs w:val="24"/>
              </w:rPr>
              <w:t>видов расходов классификации расходов бюджетов</w:t>
            </w:r>
            <w:proofErr w:type="gramEnd"/>
            <w:r>
              <w:rPr>
                <w:rFonts w:ascii="Times New Roman" w:hAnsi="Times New Roman"/>
                <w:b/>
                <w:bCs/>
                <w:color w:val="000000"/>
                <w:sz w:val="24"/>
                <w:szCs w:val="24"/>
              </w:rPr>
              <w:t xml:space="preserve"> на 2024 год</w:t>
            </w:r>
          </w:p>
        </w:tc>
      </w:tr>
      <w:tr w:rsidR="00842861" w:rsidTr="000252E0">
        <w:tblPrEx>
          <w:tblCellMar>
            <w:top w:w="0" w:type="dxa"/>
            <w:bottom w:w="0" w:type="dxa"/>
          </w:tblCellMar>
        </w:tblPrEx>
        <w:trPr>
          <w:trHeight w:val="239"/>
        </w:trPr>
        <w:tc>
          <w:tcPr>
            <w:tcW w:w="10348" w:type="dxa"/>
            <w:gridSpan w:val="4"/>
            <w:tcBorders>
              <w:top w:val="nil"/>
              <w:left w:val="nil"/>
              <w:bottom w:val="nil"/>
              <w:right w:val="nil"/>
            </w:tcBorders>
            <w:tcMar>
              <w:top w:w="0" w:type="dxa"/>
              <w:left w:w="0" w:type="dxa"/>
              <w:bottom w:w="0" w:type="dxa"/>
              <w:right w:w="0" w:type="dxa"/>
            </w:tcMar>
          </w:tcPr>
          <w:p w:rsidR="00842861" w:rsidRDefault="00842861">
            <w:pPr>
              <w:widowControl w:val="0"/>
              <w:autoSpaceDE w:val="0"/>
              <w:autoSpaceDN w:val="0"/>
              <w:adjustRightInd w:val="0"/>
              <w:spacing w:after="0" w:line="240" w:lineRule="auto"/>
              <w:rPr>
                <w:rFonts w:ascii="Arial" w:hAnsi="Arial" w:cs="Arial"/>
                <w:sz w:val="24"/>
                <w:szCs w:val="24"/>
              </w:rPr>
            </w:pPr>
          </w:p>
        </w:tc>
      </w:tr>
      <w:tr w:rsidR="00842861" w:rsidTr="000252E0">
        <w:tblPrEx>
          <w:tblCellMar>
            <w:top w:w="0" w:type="dxa"/>
            <w:bottom w:w="0" w:type="dxa"/>
          </w:tblCellMar>
        </w:tblPrEx>
        <w:trPr>
          <w:trHeight w:val="299"/>
        </w:trPr>
        <w:tc>
          <w:tcPr>
            <w:tcW w:w="10348" w:type="dxa"/>
            <w:gridSpan w:val="4"/>
            <w:tcBorders>
              <w:top w:val="nil"/>
              <w:left w:val="nil"/>
              <w:bottom w:val="nil"/>
              <w:right w:val="nil"/>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4"/>
                <w:szCs w:val="24"/>
              </w:rPr>
              <w:t>тыс. рублей</w:t>
            </w:r>
          </w:p>
        </w:tc>
      </w:tr>
      <w:tr w:rsidR="00842861" w:rsidTr="000252E0">
        <w:tblPrEx>
          <w:tblCellMar>
            <w:top w:w="0" w:type="dxa"/>
            <w:bottom w:w="0" w:type="dxa"/>
          </w:tblCellMar>
        </w:tblPrEx>
        <w:trPr>
          <w:trHeight w:val="288"/>
          <w:tblHeader/>
        </w:trPr>
        <w:tc>
          <w:tcPr>
            <w:tcW w:w="708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Наименование показателей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ЦСР</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ВР</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Сумма</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ВСЕГО: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113 903 603</w:t>
            </w:r>
            <w:r w:rsidR="00C23766">
              <w:rPr>
                <w:rFonts w:ascii="Times New Roman" w:hAnsi="Times New Roman"/>
                <w:b/>
                <w:bCs/>
                <w:color w:val="000000"/>
                <w:sz w:val="20"/>
                <w:szCs w:val="20"/>
              </w:rPr>
              <w:t>,</w:t>
            </w:r>
            <w:r>
              <w:rPr>
                <w:rFonts w:ascii="Times New Roman" w:hAnsi="Times New Roman"/>
                <w:b/>
                <w:bCs/>
                <w:color w:val="000000"/>
                <w:sz w:val="20"/>
                <w:szCs w:val="20"/>
              </w:rPr>
              <w:t>4</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Улучшение инвестиционного климата и развитие экспорта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1 607 994</w:t>
            </w:r>
            <w:r w:rsidR="00C23766">
              <w:rPr>
                <w:rFonts w:ascii="Times New Roman" w:hAnsi="Times New Roman"/>
                <w:b/>
                <w:bCs/>
                <w:color w:val="000000"/>
                <w:sz w:val="20"/>
                <w:szCs w:val="20"/>
              </w:rPr>
              <w:t>,</w:t>
            </w:r>
            <w:r>
              <w:rPr>
                <w:rFonts w:ascii="Times New Roman" w:hAnsi="Times New Roman"/>
                <w:b/>
                <w:bCs/>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90 432</w:t>
            </w:r>
            <w:r w:rsidR="00C23766">
              <w:rPr>
                <w:rFonts w:ascii="Times New Roman" w:hAnsi="Times New Roman"/>
                <w:color w:val="000000"/>
                <w:sz w:val="20"/>
                <w:szCs w:val="20"/>
              </w:rPr>
              <w:t>,</w:t>
            </w:r>
            <w:r>
              <w:rPr>
                <w:rFonts w:ascii="Times New Roman" w:hAnsi="Times New Roman"/>
                <w:color w:val="000000"/>
                <w:sz w:val="20"/>
                <w:szCs w:val="20"/>
              </w:rPr>
              <w:t>2</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90 432</w:t>
            </w:r>
            <w:r w:rsidR="00C23766">
              <w:rPr>
                <w:rFonts w:ascii="Times New Roman" w:hAnsi="Times New Roman"/>
                <w:color w:val="000000"/>
                <w:sz w:val="20"/>
                <w:szCs w:val="20"/>
              </w:rPr>
              <w:t>,</w:t>
            </w:r>
            <w:r>
              <w:rPr>
                <w:rFonts w:ascii="Times New Roman" w:hAnsi="Times New Roman"/>
                <w:color w:val="000000"/>
                <w:sz w:val="20"/>
                <w:szCs w:val="20"/>
              </w:rPr>
              <w:t>2</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76 194</w:t>
            </w:r>
            <w:r w:rsidR="00C23766">
              <w:rPr>
                <w:rFonts w:ascii="Times New Roman" w:hAnsi="Times New Roman"/>
                <w:color w:val="000000"/>
                <w:sz w:val="20"/>
                <w:szCs w:val="20"/>
              </w:rPr>
              <w:t>,</w:t>
            </w:r>
            <w:r>
              <w:rPr>
                <w:rFonts w:ascii="Times New Roman" w:hAnsi="Times New Roman"/>
                <w:color w:val="000000"/>
                <w:sz w:val="20"/>
                <w:szCs w:val="20"/>
              </w:rPr>
              <w:t>2</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14 238</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Формирование благоприятного инвестиционного климата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761 610</w:t>
            </w:r>
            <w:r w:rsidR="00C23766">
              <w:rPr>
                <w:rFonts w:ascii="Times New Roman" w:hAnsi="Times New Roman"/>
                <w:color w:val="000000"/>
                <w:sz w:val="20"/>
                <w:szCs w:val="20"/>
              </w:rPr>
              <w:t>,</w:t>
            </w:r>
            <w:r>
              <w:rPr>
                <w:rFonts w:ascii="Times New Roman" w:hAnsi="Times New Roman"/>
                <w:color w:val="000000"/>
                <w:sz w:val="20"/>
                <w:szCs w:val="20"/>
              </w:rPr>
              <w:t>9</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Повышение инвестиционной привлекательности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761 610</w:t>
            </w:r>
            <w:r w:rsidR="00C23766">
              <w:rPr>
                <w:rFonts w:ascii="Times New Roman" w:hAnsi="Times New Roman"/>
                <w:color w:val="000000"/>
                <w:sz w:val="20"/>
                <w:szCs w:val="20"/>
              </w:rPr>
              <w:t>,</w:t>
            </w:r>
            <w:r>
              <w:rPr>
                <w:rFonts w:ascii="Times New Roman" w:hAnsi="Times New Roman"/>
                <w:color w:val="000000"/>
                <w:sz w:val="20"/>
                <w:szCs w:val="20"/>
              </w:rPr>
              <w:t>9</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аудита сведений, предоставляемых инвесторами при получении государственной поддержки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32 000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32 000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обеспечение субъектов инвестиционной деятельности и потенциальных инвесторов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благоприятного инвестиционного климата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C23766">
              <w:rPr>
                <w:rFonts w:ascii="Times New Roman" w:hAnsi="Times New Roman"/>
                <w:color w:val="000000"/>
                <w:sz w:val="20"/>
                <w:szCs w:val="20"/>
              </w:rPr>
              <w:t>,</w:t>
            </w:r>
            <w:r>
              <w:rPr>
                <w:rFonts w:ascii="Times New Roman" w:hAnsi="Times New Roman"/>
                <w:color w:val="000000"/>
                <w:sz w:val="20"/>
                <w:szCs w:val="20"/>
              </w:rPr>
              <w:t>7</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C23766">
              <w:rPr>
                <w:rFonts w:ascii="Times New Roman" w:hAnsi="Times New Roman"/>
                <w:color w:val="000000"/>
                <w:sz w:val="20"/>
                <w:szCs w:val="20"/>
              </w:rPr>
              <w:t>,</w:t>
            </w:r>
            <w:r>
              <w:rPr>
                <w:rFonts w:ascii="Times New Roman" w:hAnsi="Times New Roman"/>
                <w:color w:val="000000"/>
                <w:sz w:val="20"/>
                <w:szCs w:val="20"/>
              </w:rPr>
              <w:t>7</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Агентство инвестиционного развития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24 336</w:t>
            </w:r>
            <w:r w:rsidR="00C23766">
              <w:rPr>
                <w:rFonts w:ascii="Times New Roman" w:hAnsi="Times New Roman"/>
                <w:color w:val="000000"/>
                <w:sz w:val="20"/>
                <w:szCs w:val="20"/>
              </w:rPr>
              <w:t>,</w:t>
            </w:r>
            <w:r>
              <w:rPr>
                <w:rFonts w:ascii="Times New Roman" w:hAnsi="Times New Roman"/>
                <w:color w:val="000000"/>
                <w:sz w:val="20"/>
                <w:szCs w:val="20"/>
              </w:rPr>
              <w:t>2</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24 336</w:t>
            </w:r>
            <w:r w:rsidR="00C23766">
              <w:rPr>
                <w:rFonts w:ascii="Times New Roman" w:hAnsi="Times New Roman"/>
                <w:color w:val="000000"/>
                <w:sz w:val="20"/>
                <w:szCs w:val="20"/>
              </w:rPr>
              <w:t>,</w:t>
            </w:r>
            <w:r>
              <w:rPr>
                <w:rFonts w:ascii="Times New Roman" w:hAnsi="Times New Roman"/>
                <w:color w:val="000000"/>
                <w:sz w:val="20"/>
                <w:szCs w:val="20"/>
              </w:rPr>
              <w:t>2</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в связи с созданием объектов инфраструктуры, необходимых для реализации новых инвестиционных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0116003830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702 780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0116003830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702 780</w:t>
            </w:r>
            <w:r w:rsidR="00C23766">
              <w:rPr>
                <w:rFonts w:ascii="Times New Roman" w:hAnsi="Times New Roman"/>
                <w:color w:val="000000"/>
                <w:sz w:val="20"/>
                <w:szCs w:val="20"/>
              </w:rPr>
              <w:t>,</w:t>
            </w:r>
            <w:r>
              <w:rPr>
                <w:rFonts w:ascii="Times New Roman" w:hAnsi="Times New Roman"/>
                <w:color w:val="000000"/>
                <w:sz w:val="20"/>
                <w:szCs w:val="20"/>
              </w:rPr>
              <w:t>0</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Укрепление международных и региональных связей Томской области и привлечение лучшей мировой практики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23 345</w:t>
            </w:r>
            <w:r w:rsidR="00C23766">
              <w:rPr>
                <w:rFonts w:ascii="Times New Roman" w:hAnsi="Times New Roman"/>
                <w:color w:val="000000"/>
                <w:sz w:val="20"/>
                <w:szCs w:val="20"/>
              </w:rPr>
              <w:t>,</w:t>
            </w:r>
            <w:r>
              <w:rPr>
                <w:rFonts w:ascii="Times New Roman" w:hAnsi="Times New Roman"/>
                <w:color w:val="000000"/>
                <w:sz w:val="20"/>
                <w:szCs w:val="20"/>
              </w:rPr>
              <w:t>9</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внешних связей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23 345</w:t>
            </w:r>
            <w:r w:rsidR="00C23766">
              <w:rPr>
                <w:rFonts w:ascii="Times New Roman" w:hAnsi="Times New Roman"/>
                <w:color w:val="000000"/>
                <w:sz w:val="20"/>
                <w:szCs w:val="20"/>
              </w:rPr>
              <w:t>,</w:t>
            </w:r>
            <w:r>
              <w:rPr>
                <w:rFonts w:ascii="Times New Roman" w:hAnsi="Times New Roman"/>
                <w:color w:val="000000"/>
                <w:sz w:val="20"/>
                <w:szCs w:val="20"/>
              </w:rPr>
              <w:t>9</w:t>
            </w:r>
          </w:p>
        </w:tc>
      </w:tr>
      <w:tr w:rsidR="00842861" w:rsidTr="000252E0">
        <w:tblPrEx>
          <w:tblCellMar>
            <w:top w:w="0" w:type="dxa"/>
            <w:bottom w:w="0" w:type="dxa"/>
          </w:tblCellMar>
        </w:tblPrEx>
        <w:trPr>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Членские взносы Томской области на реализацию решений и программ Совета Межрегиональной ассоциации </w:t>
            </w:r>
            <w:r w:rsidR="00C23766">
              <w:rPr>
                <w:rFonts w:ascii="Times New Roman" w:hAnsi="Times New Roman"/>
                <w:color w:val="000000"/>
                <w:sz w:val="20"/>
                <w:szCs w:val="20"/>
              </w:rPr>
              <w:t>«</w:t>
            </w:r>
            <w:r>
              <w:rPr>
                <w:rFonts w:ascii="Times New Roman" w:hAnsi="Times New Roman"/>
                <w:color w:val="000000"/>
                <w:sz w:val="20"/>
                <w:szCs w:val="20"/>
              </w:rPr>
              <w:t>Сибирское соглашение</w:t>
            </w:r>
            <w:r w:rsidR="00C23766">
              <w:rPr>
                <w:rFonts w:ascii="Times New Roman" w:hAnsi="Times New Roman"/>
                <w:color w:val="000000"/>
                <w:sz w:val="20"/>
                <w:szCs w:val="20"/>
              </w:rPr>
              <w:t>»</w:t>
            </w:r>
            <w:r>
              <w:rPr>
                <w:rFonts w:ascii="Times New Roman" w:hAnsi="Times New Roman"/>
                <w:color w:val="000000"/>
                <w:sz w:val="20"/>
                <w:szCs w:val="20"/>
              </w:rPr>
              <w:t xml:space="preserve">, координационных советов и содержание Исполнительного комитета Межрегиональной ассоциации </w:t>
            </w:r>
            <w:r w:rsidR="00C23766">
              <w:rPr>
                <w:rFonts w:ascii="Times New Roman" w:hAnsi="Times New Roman"/>
                <w:color w:val="000000"/>
                <w:sz w:val="20"/>
                <w:szCs w:val="20"/>
              </w:rPr>
              <w:t>«</w:t>
            </w:r>
            <w:r>
              <w:rPr>
                <w:rFonts w:ascii="Times New Roman" w:hAnsi="Times New Roman"/>
                <w:color w:val="000000"/>
                <w:sz w:val="20"/>
                <w:szCs w:val="20"/>
              </w:rPr>
              <w:t>Сибирское соглашение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842861" w:rsidRDefault="00842861">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C23766">
              <w:rPr>
                <w:rFonts w:ascii="Times New Roman" w:hAnsi="Times New Roman"/>
                <w:color w:val="000000"/>
                <w:sz w:val="20"/>
                <w:szCs w:val="20"/>
              </w:rPr>
              <w:t>,</w:t>
            </w:r>
            <w:r>
              <w:rPr>
                <w:rFonts w:ascii="Times New Roman" w:hAnsi="Times New Roman"/>
                <w:color w:val="000000"/>
                <w:sz w:val="20"/>
                <w:szCs w:val="20"/>
              </w:rPr>
              <w:t>3</w:t>
            </w:r>
          </w:p>
        </w:tc>
      </w:tr>
    </w:tbl>
    <w:p w:rsidR="000252E0" w:rsidRDefault="000252E0">
      <w:pPr>
        <w:widowControl w:val="0"/>
        <w:autoSpaceDE w:val="0"/>
        <w:autoSpaceDN w:val="0"/>
        <w:adjustRightInd w:val="0"/>
        <w:spacing w:after="0" w:line="240" w:lineRule="auto"/>
        <w:rPr>
          <w:rFonts w:ascii="Times New Roman" w:hAnsi="Times New Roman"/>
          <w:color w:val="000000"/>
          <w:sz w:val="20"/>
          <w:szCs w:val="20"/>
        </w:rPr>
        <w:sectPr w:rsidR="000252E0" w:rsidSect="00C23766">
          <w:pgSz w:w="11950" w:h="16901"/>
          <w:pgMar w:top="1134" w:right="567" w:bottom="1134" w:left="1134" w:header="720" w:footer="720" w:gutter="0"/>
          <w:pgNumType w:start="1"/>
          <w:cols w:space="720"/>
          <w:noEndnote/>
        </w:sectPr>
      </w:pPr>
    </w:p>
    <w:tbl>
      <w:tblPr>
        <w:tblW w:w="10348" w:type="dxa"/>
        <w:tblInd w:w="10" w:type="dxa"/>
        <w:tblLayout w:type="fixed"/>
        <w:tblLook w:val="0000" w:firstRow="0" w:lastRow="0" w:firstColumn="0" w:lastColumn="0" w:noHBand="0" w:noVBand="0"/>
      </w:tblPr>
      <w:tblGrid>
        <w:gridCol w:w="7088"/>
        <w:gridCol w:w="1417"/>
        <w:gridCol w:w="567"/>
        <w:gridCol w:w="1276"/>
      </w:tblGrid>
      <w:tr w:rsidR="000252E0" w:rsidTr="000252E0">
        <w:tblPrEx>
          <w:tblCellMar>
            <w:top w:w="0" w:type="dxa"/>
            <w:bottom w:w="0" w:type="dxa"/>
          </w:tblCellMar>
        </w:tblPrEx>
        <w:trPr>
          <w:cantSplit/>
          <w:trHeight w:val="239"/>
          <w:tblHeader/>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Наименование показателей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ЦСР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Сумма</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5A00C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5A00C8">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Международные культурные, научные и информационные связи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Баланс экономических интересов потребителей и поставщиков на регулируемых рынках товаров и услуг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732 605</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209 136</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недополученных доходов </w:t>
            </w:r>
            <w:proofErr w:type="spellStart"/>
            <w:r>
              <w:rPr>
                <w:rFonts w:ascii="Times New Roman" w:hAnsi="Times New Roman"/>
                <w:color w:val="000000"/>
                <w:sz w:val="20"/>
                <w:szCs w:val="20"/>
              </w:rPr>
              <w:t>ресурсоснабжающих</w:t>
            </w:r>
            <w:proofErr w:type="spellEnd"/>
            <w:r>
              <w:rPr>
                <w:rFonts w:ascii="Times New Roman" w:hAnsi="Times New Roman"/>
                <w:color w:val="000000"/>
                <w:sz w:val="20"/>
                <w:szCs w:val="20"/>
              </w:rPr>
              <w:t xml:space="preserve"> организаций, возникающих в результате установления льготного тарифа на коммунальный ресурс</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522 947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по организации электроснабжения от дизельных электростанций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294 703</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294 703</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по организации теплоснабжения теплоснабжающими организациями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228 243</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228 243</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инновационной деятельности и науки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3 018 786</w:t>
            </w:r>
            <w:r w:rsidR="00C23766">
              <w:rPr>
                <w:rFonts w:ascii="Times New Roman" w:hAnsi="Times New Roman"/>
                <w:b/>
                <w:bCs/>
                <w:color w:val="000000"/>
                <w:sz w:val="20"/>
                <w:szCs w:val="20"/>
              </w:rPr>
              <w:t>,</w:t>
            </w:r>
            <w:r>
              <w:rPr>
                <w:rFonts w:ascii="Times New Roman" w:hAnsi="Times New Roman"/>
                <w:b/>
                <w:bCs/>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17 553</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4 324</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научно-образовательного комплекса и инновационного сектора экономики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466 046</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Подготовка кадров для инновационного развития экономики региона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11 588</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2 910</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2 910</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8 678</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8 678</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развития и реализации научно-технического и инновационного потенциала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конкурса проектов молодых ученых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передовых инженерных школ на базе томских образовательных организаций высшего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инструмента для обеспечения механизмов сбора и анализа больших данных в части развития научного, кадрового и технологического потенциала региона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решений Межрегиональной Ассоциации инновационных регионов России (АИРР). Внесение ежегодного членского взноса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связанных с проведением форума молодых ученых </w:t>
            </w:r>
            <w:r w:rsidR="00C23766">
              <w:rPr>
                <w:rFonts w:ascii="Times New Roman" w:hAnsi="Times New Roman"/>
                <w:color w:val="000000"/>
                <w:sz w:val="20"/>
                <w:szCs w:val="20"/>
              </w:rPr>
              <w:t>«</w:t>
            </w:r>
            <w:r>
              <w:rPr>
                <w:rFonts w:ascii="Times New Roman" w:hAnsi="Times New Roman"/>
                <w:color w:val="000000"/>
                <w:sz w:val="20"/>
                <w:szCs w:val="20"/>
              </w:rPr>
              <w:t>U-NOVUS</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инфраструктуры инновационного бизнеса, инновационной инфраструктуры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19 545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C23766">
              <w:rPr>
                <w:rFonts w:ascii="Times New Roman" w:hAnsi="Times New Roman"/>
                <w:color w:val="000000"/>
                <w:sz w:val="20"/>
                <w:szCs w:val="20"/>
              </w:rPr>
              <w:t>«</w:t>
            </w:r>
            <w:r>
              <w:rPr>
                <w:rFonts w:ascii="Times New Roman" w:hAnsi="Times New Roman"/>
                <w:color w:val="000000"/>
                <w:sz w:val="20"/>
                <w:szCs w:val="20"/>
              </w:rPr>
              <w:t>Точка кипения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Pr>
                <w:rFonts w:ascii="Times New Roman" w:hAnsi="Times New Roman"/>
                <w:color w:val="000000"/>
                <w:sz w:val="20"/>
                <w:szCs w:val="20"/>
              </w:rPr>
              <w:t>предакселерационных</w:t>
            </w:r>
            <w:proofErr w:type="spellEnd"/>
            <w:r>
              <w:rPr>
                <w:rFonts w:ascii="Times New Roman" w:hAnsi="Times New Roman"/>
                <w:color w:val="000000"/>
                <w:sz w:val="20"/>
                <w:szCs w:val="20"/>
              </w:rPr>
              <w:t>) программ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3 945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3 945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Развитие инновационного территориального кластера </w:t>
            </w:r>
            <w:r w:rsidR="00C23766">
              <w:rPr>
                <w:rFonts w:ascii="Times New Roman" w:hAnsi="Times New Roman"/>
                <w:color w:val="000000"/>
                <w:sz w:val="20"/>
                <w:szCs w:val="20"/>
              </w:rPr>
              <w:t>«</w:t>
            </w:r>
            <w:proofErr w:type="spellStart"/>
            <w:r>
              <w:rPr>
                <w:rFonts w:ascii="Times New Roman" w:hAnsi="Times New Roman"/>
                <w:color w:val="000000"/>
                <w:sz w:val="20"/>
                <w:szCs w:val="20"/>
              </w:rPr>
              <w:t>Smart</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TechNologies</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Tomsk</w:t>
            </w:r>
            <w:proofErr w:type="spellEnd"/>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w:t>
            </w:r>
            <w:proofErr w:type="spellStart"/>
            <w:r>
              <w:rPr>
                <w:rFonts w:ascii="Times New Roman" w:hAnsi="Times New Roman"/>
                <w:color w:val="000000"/>
                <w:sz w:val="20"/>
                <w:szCs w:val="20"/>
              </w:rPr>
              <w:t>выставочно</w:t>
            </w:r>
            <w:proofErr w:type="spellEnd"/>
            <w:r>
              <w:rPr>
                <w:rFonts w:ascii="Times New Roman" w:hAnsi="Times New Roman"/>
                <w:color w:val="000000"/>
                <w:sz w:val="20"/>
                <w:szCs w:val="20"/>
              </w:rPr>
              <w:t xml:space="preserve">-ярмарочных, коммуникативных мероприятий, мероприятий по продвижению, </w:t>
            </w:r>
            <w:proofErr w:type="spellStart"/>
            <w:r>
              <w:rPr>
                <w:rFonts w:ascii="Times New Roman" w:hAnsi="Times New Roman"/>
                <w:color w:val="000000"/>
                <w:sz w:val="20"/>
                <w:szCs w:val="20"/>
              </w:rPr>
              <w:t>брендированию</w:t>
            </w:r>
            <w:proofErr w:type="spellEnd"/>
            <w:r>
              <w:rPr>
                <w:rFonts w:ascii="Times New Roman" w:hAnsi="Times New Roman"/>
                <w:color w:val="000000"/>
                <w:sz w:val="20"/>
                <w:szCs w:val="20"/>
              </w:rPr>
              <w:t xml:space="preserve"> и рекламе продукции организаций - участников Кластера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и введение в эксплуатацию объектов инженерной инфраструктуры современного межвузовского кампуса в г. Томске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 введение в эксплуатацию объектов инженерной инфраструктуры современного межвузовского кампуса в г. Томске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262 139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262 139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публичному акционерному обществу </w:t>
            </w:r>
            <w:r w:rsidR="00C23766">
              <w:rPr>
                <w:rFonts w:ascii="Times New Roman" w:hAnsi="Times New Roman"/>
                <w:color w:val="000000"/>
                <w:sz w:val="20"/>
                <w:szCs w:val="20"/>
              </w:rPr>
              <w:t>«</w:t>
            </w:r>
            <w:r>
              <w:rPr>
                <w:rFonts w:ascii="Times New Roman" w:hAnsi="Times New Roman"/>
                <w:color w:val="000000"/>
                <w:sz w:val="20"/>
                <w:szCs w:val="20"/>
              </w:rPr>
              <w:t>Томская распределительная компания</w:t>
            </w:r>
            <w:r w:rsidR="00C23766">
              <w:rPr>
                <w:rFonts w:ascii="Times New Roman" w:hAnsi="Times New Roman"/>
                <w:color w:val="000000"/>
                <w:sz w:val="20"/>
                <w:szCs w:val="20"/>
              </w:rPr>
              <w:t>»</w:t>
            </w:r>
            <w:r>
              <w:rPr>
                <w:rFonts w:ascii="Times New Roman" w:hAnsi="Times New Roman"/>
                <w:color w:val="000000"/>
                <w:sz w:val="20"/>
                <w:szCs w:val="20"/>
              </w:rPr>
              <w:t xml:space="preserve"> на возмещение затрат в связи с выполнением работ по выносу за границы земельного участка высоковольтной линии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78 373</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78 373</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Разработка, стандартизация и серийное производство беспилотных авиационных систем и их комплектующих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Научно-производственный центр беспилотных авиационных систем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 области развития технологий беспилотных авиационных систем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02WY551400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2 505 862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02WY551400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2 505 862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466 062</w:t>
            </w:r>
            <w:r w:rsidR="00C23766">
              <w:rPr>
                <w:rFonts w:ascii="Times New Roman" w:hAnsi="Times New Roman"/>
                <w:b/>
                <w:bCs/>
                <w:color w:val="000000"/>
                <w:sz w:val="20"/>
                <w:szCs w:val="20"/>
              </w:rPr>
              <w:t>,</w:t>
            </w:r>
            <w:r>
              <w:rPr>
                <w:rFonts w:ascii="Times New Roman" w:hAnsi="Times New Roman"/>
                <w:b/>
                <w:bCs/>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75 652</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75 652</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64 085</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11 510</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малого и среднего предпринимательства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159 666</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5 195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и обучение граждан с целью организации предпринимательской деятельности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и развитие эффективной инфраструктуры поддержки субъектов малого и среднего предпринимательства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68 672</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развитие и обеспечение деятельности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30 537</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30 537</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развитие и обеспечение деятельности Центра </w:t>
            </w:r>
            <w:proofErr w:type="spellStart"/>
            <w:r>
              <w:rPr>
                <w:rFonts w:ascii="Times New Roman" w:hAnsi="Times New Roman"/>
                <w:color w:val="000000"/>
                <w:sz w:val="20"/>
                <w:szCs w:val="20"/>
              </w:rPr>
              <w:t>субконтрактации</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развитием и обеспечением деятельности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34 835</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34 835</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Поддержка муниципальных программ, направленных на развитие малого и среднего предпринимательства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54 953</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38 753</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38 753</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Развитие и обеспечение деятельности муниципальных </w:t>
            </w:r>
            <w:proofErr w:type="gramStart"/>
            <w:r>
              <w:rPr>
                <w:rFonts w:ascii="Times New Roman" w:hAnsi="Times New Roman"/>
                <w:color w:val="000000"/>
                <w:sz w:val="20"/>
                <w:szCs w:val="20"/>
              </w:rPr>
              <w:t>бизнес-инкубаторов</w:t>
            </w:r>
            <w:proofErr w:type="gramEnd"/>
            <w:r>
              <w:rPr>
                <w:rFonts w:ascii="Times New Roman" w:hAnsi="Times New Roman"/>
                <w:color w:val="000000"/>
                <w:sz w:val="20"/>
                <w:szCs w:val="20"/>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Субсидии бюджетам муниципальных образований Томской области, в том числе отнесенных к </w:t>
            </w:r>
            <w:proofErr w:type="spellStart"/>
            <w:r>
              <w:rPr>
                <w:rFonts w:ascii="Times New Roman" w:hAnsi="Times New Roman"/>
                <w:color w:val="000000"/>
                <w:sz w:val="20"/>
                <w:szCs w:val="20"/>
              </w:rPr>
              <w:t>монопрофильным</w:t>
            </w:r>
            <w:proofErr w:type="spellEnd"/>
            <w:r>
              <w:rPr>
                <w:rFonts w:ascii="Times New Roman" w:hAnsi="Times New Roman"/>
                <w:color w:val="000000"/>
                <w:sz w:val="20"/>
                <w:szCs w:val="20"/>
              </w:rPr>
              <w:t xml:space="preserve">, на </w:t>
            </w: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расходов на развитие и обеспечение деятельности </w:t>
            </w:r>
            <w:proofErr w:type="spellStart"/>
            <w:r>
              <w:rPr>
                <w:rFonts w:ascii="Times New Roman" w:hAnsi="Times New Roman"/>
                <w:color w:val="000000"/>
                <w:sz w:val="20"/>
                <w:szCs w:val="20"/>
              </w:rPr>
              <w:t>микрофинансовых</w:t>
            </w:r>
            <w:proofErr w:type="spellEnd"/>
            <w:r>
              <w:rPr>
                <w:rFonts w:ascii="Times New Roman" w:hAnsi="Times New Roman"/>
                <w:color w:val="000000"/>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внутреннего и въездного туризма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16 911</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2 344</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2 344</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4 557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4 557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5 010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5 010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проектов, отобранных по итогам проведения конкурса проектов детского и социального туризма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развитием и обеспечением функционирования специализированного информационно-аналитического ресурса </w:t>
            </w:r>
            <w:r w:rsidR="00C23766">
              <w:rPr>
                <w:rFonts w:ascii="Times New Roman" w:hAnsi="Times New Roman"/>
                <w:color w:val="000000"/>
                <w:sz w:val="20"/>
                <w:szCs w:val="20"/>
              </w:rPr>
              <w:t>«</w:t>
            </w:r>
            <w:r>
              <w:rPr>
                <w:rFonts w:ascii="Times New Roman" w:hAnsi="Times New Roman"/>
                <w:color w:val="000000"/>
                <w:sz w:val="20"/>
                <w:szCs w:val="20"/>
              </w:rPr>
              <w:t>Малый и средний бизнес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(mb.tomsk.ru) и автоматизированной информационной системы поддержки малого и среднего бизнеса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0316701800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0316701800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0316703720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0316703720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Реализация проектов, отобранных по итогам проведения конкурсного отбора и направленных на создание условий для развития туризма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13 337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транспортных расходов субъектам туристской деятельности на прием и обслуживание туристов в регионе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12 837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12 837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промышленности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62 444</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и обеспечение механизма финансовой поддержки развития промышленности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Субсидии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промышленности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промышленности в Томской области за счет участия в конкурсном отборе Министерства промышленности и торговли Российской Федерации на предоставление единой региональной субсидии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программ развития промышленности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деятельности (</w:t>
            </w:r>
            <w:proofErr w:type="spellStart"/>
            <w:r>
              <w:rPr>
                <w:rFonts w:ascii="Times New Roman" w:hAnsi="Times New Roman"/>
                <w:color w:val="000000"/>
                <w:sz w:val="20"/>
                <w:szCs w:val="20"/>
              </w:rPr>
              <w:t>докапитализация</w:t>
            </w:r>
            <w:proofErr w:type="spellEnd"/>
            <w:r>
              <w:rPr>
                <w:rFonts w:ascii="Times New Roman" w:hAnsi="Times New Roman"/>
                <w:color w:val="000000"/>
                <w:sz w:val="20"/>
                <w:szCs w:val="20"/>
              </w:rPr>
              <w:t xml:space="preserve">) регионального фонда развития промышленности (Некоммерческая организация </w:t>
            </w:r>
            <w:r w:rsidR="00C23766">
              <w:rPr>
                <w:rFonts w:ascii="Times New Roman" w:hAnsi="Times New Roman"/>
                <w:color w:val="000000"/>
                <w:sz w:val="20"/>
                <w:szCs w:val="20"/>
              </w:rPr>
              <w:t>«</w:t>
            </w:r>
            <w:r>
              <w:rPr>
                <w:rFonts w:ascii="Times New Roman" w:hAnsi="Times New Roman"/>
                <w:color w:val="000000"/>
                <w:sz w:val="20"/>
                <w:szCs w:val="20"/>
              </w:rPr>
              <w:t>Фонд развития промышленности Томской области</w:t>
            </w:r>
            <w:r w:rsidR="00C23766">
              <w:rPr>
                <w:rFonts w:ascii="Times New Roman" w:hAnsi="Times New Roman"/>
                <w:color w:val="000000"/>
                <w:sz w:val="20"/>
                <w:szCs w:val="20"/>
              </w:rPr>
              <w:t>»</w:t>
            </w:r>
            <w:r>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управления социально-экономическим развитием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9 677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Эффективное управление социально-экономическим развитием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9 677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реализации государственных полномочий в сфере лицензирования отдельных видов деятельности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w:t>
            </w:r>
            <w:proofErr w:type="spellStart"/>
            <w:r>
              <w:rPr>
                <w:rFonts w:ascii="Times New Roman" w:hAnsi="Times New Roman"/>
                <w:color w:val="000000"/>
                <w:sz w:val="20"/>
                <w:szCs w:val="20"/>
              </w:rPr>
              <w:t>процесных</w:t>
            </w:r>
            <w:proofErr w:type="spellEnd"/>
            <w:r>
              <w:rPr>
                <w:rFonts w:ascii="Times New Roman" w:hAnsi="Times New Roman"/>
                <w:color w:val="000000"/>
                <w:sz w:val="20"/>
                <w:szCs w:val="20"/>
              </w:rPr>
              <w:t xml:space="preserve">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w:t>
            </w:r>
            <w:r w:rsidR="00C23766">
              <w:rPr>
                <w:rFonts w:ascii="Times New Roman" w:hAnsi="Times New Roman"/>
                <w:color w:val="000000"/>
                <w:sz w:val="20"/>
                <w:szCs w:val="20"/>
              </w:rPr>
              <w:t>«</w:t>
            </w:r>
            <w:r>
              <w:rPr>
                <w:rFonts w:ascii="Times New Roman" w:hAnsi="Times New Roman"/>
                <w:color w:val="000000"/>
                <w:sz w:val="20"/>
                <w:szCs w:val="20"/>
              </w:rPr>
              <w:t>Об основах охраны здоровья граждан в Российской Федерации</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сфере охраны здоровья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сфере охраны здоровья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157 053</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Создание благоприятных условий для осуществления деятельности </w:t>
            </w:r>
            <w:proofErr w:type="spellStart"/>
            <w:r>
              <w:rPr>
                <w:rFonts w:ascii="Times New Roman" w:hAnsi="Times New Roman"/>
                <w:color w:val="000000"/>
                <w:sz w:val="20"/>
                <w:szCs w:val="20"/>
              </w:rPr>
              <w:t>самозанятыми</w:t>
            </w:r>
            <w:proofErr w:type="spellEnd"/>
            <w:r>
              <w:rPr>
                <w:rFonts w:ascii="Times New Roman" w:hAnsi="Times New Roman"/>
                <w:color w:val="000000"/>
                <w:sz w:val="20"/>
                <w:szCs w:val="20"/>
              </w:rPr>
              <w:t xml:space="preserve"> гражданами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C23766">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C23766">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оказание поддержки физическим лицам, применяющим специальный налоговый режим </w:t>
            </w:r>
            <w:r w:rsidR="00C23766">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C23766">
              <w:rPr>
                <w:rFonts w:ascii="Times New Roman" w:hAnsi="Times New Roman"/>
                <w:color w:val="000000"/>
                <w:sz w:val="20"/>
                <w:szCs w:val="20"/>
              </w:rPr>
              <w:t>»</w:t>
            </w:r>
            <w:r>
              <w:rPr>
                <w:rFonts w:ascii="Times New Roman" w:hAnsi="Times New Roman"/>
                <w:color w:val="000000"/>
                <w:sz w:val="20"/>
                <w:szCs w:val="20"/>
              </w:rPr>
              <w:t xml:space="preserve">, по созданию благоприятных условий для осуществления деятельности </w:t>
            </w:r>
            <w:proofErr w:type="spellStart"/>
            <w:r>
              <w:rPr>
                <w:rFonts w:ascii="Times New Roman" w:hAnsi="Times New Roman"/>
                <w:color w:val="000000"/>
                <w:sz w:val="20"/>
                <w:szCs w:val="20"/>
              </w:rPr>
              <w:t>самозанятыми</w:t>
            </w:r>
            <w:proofErr w:type="spellEnd"/>
            <w:r>
              <w:rPr>
                <w:rFonts w:ascii="Times New Roman" w:hAnsi="Times New Roman"/>
                <w:color w:val="000000"/>
                <w:sz w:val="20"/>
                <w:szCs w:val="20"/>
              </w:rPr>
              <w:t xml:space="preserve"> гражданами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легкого старта и комфортного ведения бизнеса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28 681</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C23766">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C23766">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18 681</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2 521</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2 521</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предоставление гражданам, желающим вести бизнес, начинающим и действующим предпринимателям,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w:t>
            </w:r>
            <w:proofErr w:type="gramStart"/>
            <w:r>
              <w:rPr>
                <w:rFonts w:ascii="Times New Roman" w:hAnsi="Times New Roman"/>
                <w:color w:val="000000"/>
                <w:sz w:val="20"/>
                <w:szCs w:val="20"/>
              </w:rPr>
              <w:t>н-</w:t>
            </w:r>
            <w:proofErr w:type="gramEnd"/>
            <w:r>
              <w:rPr>
                <w:rFonts w:ascii="Times New Roman" w:hAnsi="Times New Roman"/>
                <w:color w:val="000000"/>
                <w:sz w:val="20"/>
                <w:szCs w:val="20"/>
              </w:rPr>
              <w:t xml:space="preserve">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16 159</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16 159</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C23766">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C23766">
              <w:rPr>
                <w:rFonts w:ascii="Times New Roman" w:hAnsi="Times New Roman"/>
                <w:color w:val="000000"/>
                <w:sz w:val="20"/>
                <w:szCs w:val="20"/>
              </w:rPr>
              <w:t>»</w:t>
            </w:r>
            <w:r>
              <w:rPr>
                <w:rFonts w:ascii="Times New Roman" w:hAnsi="Times New Roman"/>
                <w:color w:val="000000"/>
                <w:sz w:val="20"/>
                <w:szCs w:val="20"/>
              </w:rPr>
              <w:t xml:space="preserve">, в субъектах Российской Федерации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Акселерация субъектов малого и среднего предпринимательства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35 431</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C23766">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C23766">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35 431</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развития бизнеса</w:t>
            </w:r>
            <w:r w:rsidR="00C23766">
              <w:rPr>
                <w:rFonts w:ascii="Times New Roman" w:hAnsi="Times New Roman"/>
                <w:color w:val="000000"/>
                <w:sz w:val="20"/>
                <w:szCs w:val="20"/>
              </w:rPr>
              <w:t>»</w:t>
            </w:r>
            <w:r>
              <w:rPr>
                <w:rFonts w:ascii="Times New Roman" w:hAnsi="Times New Roman"/>
                <w:color w:val="000000"/>
                <w:sz w:val="20"/>
                <w:szCs w:val="20"/>
              </w:rPr>
              <w:t xml:space="preserve"> на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21 880</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21 880</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C23766">
              <w:rPr>
                <w:rFonts w:ascii="Times New Roman" w:hAnsi="Times New Roman"/>
                <w:color w:val="000000"/>
                <w:sz w:val="20"/>
                <w:szCs w:val="20"/>
              </w:rPr>
              <w:t>«</w:t>
            </w:r>
            <w:r>
              <w:rPr>
                <w:rFonts w:ascii="Times New Roman" w:hAnsi="Times New Roman"/>
                <w:color w:val="000000"/>
                <w:sz w:val="20"/>
                <w:szCs w:val="20"/>
              </w:rPr>
              <w:t>Гарантийный фонд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на исполнение обязательств по поручительствам и (или) независимым гарантиям, предоставленным в целях обеспечения исполнения обязательств субъектов малого и среднего предпринимательства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13 550</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13 550</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туристической инфраструктуры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59 474</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государственной поддержки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12 371</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12 371</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31 639</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31 639</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 внедрение программы поддержки и продвижения событийных мероприятий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Адресная поддержка повышения производительности труда на предприятиях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23 596</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субъектов Российской Федерации в целях достижения результатов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19 596</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17 096</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17 096</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мероприятия по функционированию учебной производственной площадки </w:t>
            </w:r>
            <w:r w:rsidR="00C23766">
              <w:rPr>
                <w:rFonts w:ascii="Times New Roman" w:hAnsi="Times New Roman"/>
                <w:color w:val="000000"/>
                <w:sz w:val="20"/>
                <w:szCs w:val="20"/>
              </w:rPr>
              <w:t>«</w:t>
            </w:r>
            <w:r>
              <w:rPr>
                <w:rFonts w:ascii="Times New Roman" w:hAnsi="Times New Roman"/>
                <w:color w:val="000000"/>
                <w:sz w:val="20"/>
                <w:szCs w:val="20"/>
              </w:rPr>
              <w:t>Фабрика процессов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субъектов Российской Федерации в целях достижения результатов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C23766">
              <w:rPr>
                <w:rFonts w:ascii="Times New Roman" w:hAnsi="Times New Roman"/>
                <w:color w:val="000000"/>
                <w:sz w:val="20"/>
                <w:szCs w:val="20"/>
              </w:rPr>
              <w:t>»</w:t>
            </w:r>
            <w:r>
              <w:rPr>
                <w:rFonts w:ascii="Times New Roman" w:hAnsi="Times New Roman"/>
                <w:color w:val="000000"/>
                <w:sz w:val="20"/>
                <w:szCs w:val="20"/>
              </w:rPr>
              <w:t xml:space="preserve">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C23766">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рынка труда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895 246</w:t>
            </w:r>
            <w:r w:rsidR="00C23766">
              <w:rPr>
                <w:rFonts w:ascii="Times New Roman" w:hAnsi="Times New Roman"/>
                <w:b/>
                <w:bCs/>
                <w:color w:val="000000"/>
                <w:sz w:val="20"/>
                <w:szCs w:val="20"/>
              </w:rPr>
              <w:t>,</w:t>
            </w:r>
            <w:r>
              <w:rPr>
                <w:rFonts w:ascii="Times New Roman" w:hAnsi="Times New Roman"/>
                <w:b/>
                <w:bCs/>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79 018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79 018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73 923</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4 698</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396</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Активная политика занятости населения и социальная поддержка безработных граждан</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800 809</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784 851</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временного трудоустройства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2 160</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1 728</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1 728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1 382</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1 815</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1 037</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1 037</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1 383</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Мероприятия, направленные на информационную открытость и развитие </w:t>
            </w:r>
            <w:proofErr w:type="gramStart"/>
            <w:r>
              <w:rPr>
                <w:rFonts w:ascii="Times New Roman" w:hAnsi="Times New Roman"/>
                <w:color w:val="000000"/>
                <w:sz w:val="20"/>
                <w:szCs w:val="20"/>
              </w:rPr>
              <w:t>деятельности службы занятости населения Томской области</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6 311</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6 311</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трудоустройству отдельных категорий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2 705</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гражданам в поиске подходящей работы, а работодателям в подборе необходимых работников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309 527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230 390</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77 386</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923</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Мероприятия, направленные на повышение </w:t>
            </w:r>
            <w:proofErr w:type="spellStart"/>
            <w:r>
              <w:rPr>
                <w:rFonts w:ascii="Times New Roman" w:hAnsi="Times New Roman"/>
                <w:color w:val="000000"/>
                <w:sz w:val="20"/>
                <w:szCs w:val="20"/>
              </w:rPr>
              <w:t>конкурентноспособности</w:t>
            </w:r>
            <w:proofErr w:type="spellEnd"/>
            <w:r>
              <w:rPr>
                <w:rFonts w:ascii="Times New Roman" w:hAnsi="Times New Roman"/>
                <w:color w:val="000000"/>
                <w:sz w:val="20"/>
                <w:szCs w:val="20"/>
              </w:rPr>
              <w:t xml:space="preserve"> соискателей службы занятости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324</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324</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временного трудоустройства ищущих работу граждан (несовершеннолетних) и безработных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12 357</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12 289</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началу осуществления предпринимательской деятельности безработных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16 433</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1 633</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426 465</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5 799</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401 665</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Карьерная карта </w:t>
            </w:r>
            <w:proofErr w:type="spellStart"/>
            <w:r>
              <w:rPr>
                <w:rFonts w:ascii="Times New Roman" w:hAnsi="Times New Roman"/>
                <w:color w:val="000000"/>
                <w:sz w:val="20"/>
                <w:szCs w:val="20"/>
              </w:rPr>
              <w:t>томича</w:t>
            </w:r>
            <w:proofErr w:type="spellEnd"/>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новой управленческой модели единой системы профессиональной ориентации в регионе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Развитие информационных </w:t>
            </w:r>
            <w:proofErr w:type="gramStart"/>
            <w:r>
              <w:rPr>
                <w:rFonts w:ascii="Times New Roman" w:hAnsi="Times New Roman"/>
                <w:color w:val="000000"/>
                <w:sz w:val="20"/>
                <w:szCs w:val="20"/>
              </w:rPr>
              <w:t>систем службы занятости населения Томской области</w:t>
            </w:r>
            <w:proofErr w:type="gramEnd"/>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Развитие информационных </w:t>
            </w:r>
            <w:proofErr w:type="gramStart"/>
            <w:r>
              <w:rPr>
                <w:rFonts w:ascii="Times New Roman" w:hAnsi="Times New Roman"/>
                <w:color w:val="000000"/>
                <w:sz w:val="20"/>
                <w:szCs w:val="20"/>
              </w:rPr>
              <w:t>систем службы занятости населения Томской области</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социального партнерства, улучшение условий и охраны труда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5 481</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Содействие развитию социального партнерства, улучшению условий и охраны труда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5 481</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направленных на развитие социального партнерства, улучшение условий и охраны труда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683</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583</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регистрации коллективных договоров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Содействие добровольному переселению в Томскую область соотечественников, проживающих за рубежом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дополнительных условий для обеспечения добровольного переселения в Томскую область соотечественников, проживающих за рубежом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Содействие занятости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сельского хозяйства, рынков сырья и продовольствия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2 334 776</w:t>
            </w:r>
            <w:r w:rsidR="00C23766">
              <w:rPr>
                <w:rFonts w:ascii="Times New Roman" w:hAnsi="Times New Roman"/>
                <w:b/>
                <w:bCs/>
                <w:color w:val="000000"/>
                <w:sz w:val="20"/>
                <w:szCs w:val="20"/>
              </w:rPr>
              <w:t>,</w:t>
            </w:r>
            <w:r>
              <w:rPr>
                <w:rFonts w:ascii="Times New Roman" w:hAnsi="Times New Roman"/>
                <w:b/>
                <w:bCs/>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199 907</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199 907</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152 638</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45 577</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1 691</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сельскохозяйственного производства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1 986 814</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Осуществление деятельности по обращению с животными без владельцев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45 431</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отдельных государственных полномочий </w:t>
            </w:r>
            <w:proofErr w:type="gramStart"/>
            <w:r>
              <w:rPr>
                <w:rFonts w:ascii="Times New Roman" w:hAnsi="Times New Roman"/>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44 240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44 240</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отдельных государственных полномочий </w:t>
            </w:r>
            <w:proofErr w:type="gramStart"/>
            <w:r>
              <w:rPr>
                <w:rFonts w:ascii="Times New Roman" w:hAnsi="Times New Roman"/>
                <w:color w:val="000000"/>
                <w:sz w:val="20"/>
                <w:szCs w:val="20"/>
              </w:rPr>
              <w:t>по организации мероприятий при осуществлении деятельности по обращению с животными без владельцев</w:t>
            </w:r>
            <w:proofErr w:type="gramEnd"/>
            <w:r>
              <w:rPr>
                <w:rFonts w:ascii="Times New Roman" w:hAnsi="Times New Roman"/>
                <w:color w:val="000000"/>
                <w:sz w:val="20"/>
                <w:szCs w:val="20"/>
              </w:rPr>
              <w:t xml:space="preserve"> (осуществление управленческих функций органами местного самоуправления)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1 021</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Кадровое, консультационное и информационное обеспечение агропромышленного комплекса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48 286</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подготовку, переподготовку и повышение квалификации кадров агропромышленного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2 794</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2 794</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Премия </w:t>
            </w:r>
            <w:proofErr w:type="gramStart"/>
            <w:r>
              <w:rPr>
                <w:rFonts w:ascii="Times New Roman" w:hAnsi="Times New Roman"/>
                <w:color w:val="000000"/>
                <w:sz w:val="20"/>
                <w:szCs w:val="20"/>
              </w:rPr>
              <w:t>Губернатора Томской области имени Героя Социалистического труда Белозерцевой Екатерины Наумовны</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на поддержку кадров агропромышленного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Премирование победителей областного конкурса в агропромышленном комплексе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деятельности областного государственного бюджетного учреждения </w:t>
            </w:r>
            <w:r w:rsidR="00C23766">
              <w:rPr>
                <w:rFonts w:ascii="Times New Roman" w:hAnsi="Times New Roman"/>
                <w:color w:val="000000"/>
                <w:sz w:val="20"/>
                <w:szCs w:val="20"/>
              </w:rPr>
              <w:t>«</w:t>
            </w:r>
            <w:r>
              <w:rPr>
                <w:rFonts w:ascii="Times New Roman" w:hAnsi="Times New Roman"/>
                <w:color w:val="000000"/>
                <w:sz w:val="20"/>
                <w:szCs w:val="20"/>
              </w:rPr>
              <w:t>Аграрный центр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20 211</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20 211</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Гранты в форме субсидий на поддержку </w:t>
            </w:r>
            <w:proofErr w:type="spellStart"/>
            <w:r>
              <w:rPr>
                <w:rFonts w:ascii="Times New Roman" w:hAnsi="Times New Roman"/>
                <w:color w:val="000000"/>
                <w:sz w:val="20"/>
                <w:szCs w:val="20"/>
              </w:rPr>
              <w:t>профориентационных</w:t>
            </w:r>
            <w:proofErr w:type="spellEnd"/>
            <w:r>
              <w:rPr>
                <w:rFonts w:ascii="Times New Roman" w:hAnsi="Times New Roman"/>
                <w:color w:val="000000"/>
                <w:sz w:val="20"/>
                <w:szCs w:val="20"/>
              </w:rPr>
              <w:t xml:space="preserve"> проектов в области сельскохозяйственного производства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победителям областного конкурса в агропромышленном комплексе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на выплату доплат молодым специалистам к заработной плате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Защита животных от болезней, защита населения от болезней, общих для человека и животных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325 056</w:t>
            </w:r>
            <w:r w:rsidR="00C23766">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противоэпизоотических мероприятий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6 428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6 428</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315 628</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315 628</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Организация мероприятий, способствующих инновационному развитию аграрного сектора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Ассоциации инновационного развития АПК Томской области на реализацию мероприятий в сфере агропромышленного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0618001300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0618001300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Информационное обеспечение в области сельскохозяйственного производства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по информационному обеспечению в области сельскохозяйственного производства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Поддержка малых форм хозяйствования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111 683</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Региональному отделению Томской области Общероссийской общественной организации </w:t>
            </w:r>
            <w:r w:rsidR="00C23766">
              <w:rPr>
                <w:rFonts w:ascii="Times New Roman" w:hAnsi="Times New Roman"/>
                <w:color w:val="000000"/>
                <w:sz w:val="20"/>
                <w:szCs w:val="20"/>
              </w:rPr>
              <w:t>«</w:t>
            </w:r>
            <w:r>
              <w:rPr>
                <w:rFonts w:ascii="Times New Roman" w:hAnsi="Times New Roman"/>
                <w:color w:val="000000"/>
                <w:sz w:val="20"/>
                <w:szCs w:val="20"/>
              </w:rPr>
              <w:t>Союз садоводов России</w:t>
            </w:r>
            <w:r w:rsidR="00C23766">
              <w:rPr>
                <w:rFonts w:ascii="Times New Roman" w:hAnsi="Times New Roman"/>
                <w:color w:val="000000"/>
                <w:sz w:val="20"/>
                <w:szCs w:val="20"/>
              </w:rPr>
              <w:t>»</w:t>
            </w:r>
            <w:r>
              <w:rPr>
                <w:rFonts w:ascii="Times New Roman" w:hAnsi="Times New Roman"/>
                <w:color w:val="000000"/>
                <w:sz w:val="20"/>
                <w:szCs w:val="20"/>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0618201150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0618201150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малых форм хозяйствования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65 235</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65 235</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42 948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42 948</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Техническая и технологическая модернизация, инновационное развитие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0618504200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0618504200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увеличения объема реализованной продукции сельскохозяйственными организациями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53 620</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процентной ставки по краткосрочным кредитам (займам)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(возмещение) производителям зерновых культур части затрат на производство и реализацию зерновых культур</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35 070</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35 070</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901 696</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8 005</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8 005</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320 904</w:t>
            </w:r>
            <w:r w:rsidR="00C23766">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96 854</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224 049</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572 787</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471 469</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101 317</w:t>
            </w:r>
            <w:r w:rsidR="00C23766">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ускоренного развития мясного и молочного скотоводства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87 603</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развитие животноводства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87 553</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87 553</w:t>
            </w:r>
            <w:r w:rsidR="00C23766">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Стимулирование развития производства продукции растениеводства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51 327</w:t>
            </w:r>
            <w:r w:rsidR="00C23766">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0619804260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0619804260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C23766">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Стимулирование увеличения производства картофеля и овощей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17 397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17 397</w:t>
            </w:r>
            <w:r w:rsidR="00C23766">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06198R4720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06198R4720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7 200</w:t>
            </w:r>
            <w:r w:rsidR="00C23766">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Стимулирование увеличения производства картофеля и овощей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19 043</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19 043</w:t>
            </w:r>
            <w:r w:rsidR="00C23766">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Развитие </w:t>
            </w:r>
            <w:proofErr w:type="spellStart"/>
            <w:r>
              <w:rPr>
                <w:rFonts w:ascii="Times New Roman" w:hAnsi="Times New Roman"/>
                <w:color w:val="000000"/>
                <w:sz w:val="20"/>
                <w:szCs w:val="20"/>
              </w:rPr>
              <w:t>рыбохозяйственного</w:t>
            </w:r>
            <w:proofErr w:type="spellEnd"/>
            <w:r>
              <w:rPr>
                <w:rFonts w:ascii="Times New Roman" w:hAnsi="Times New Roman"/>
                <w:color w:val="000000"/>
                <w:sz w:val="20"/>
                <w:szCs w:val="20"/>
              </w:rPr>
              <w:t xml:space="preserve"> комплекса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1 668</w:t>
            </w:r>
            <w:r w:rsidR="00C23766">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C23766">
              <w:rPr>
                <w:rFonts w:ascii="Times New Roman" w:hAnsi="Times New Roman"/>
                <w:color w:val="000000"/>
                <w:sz w:val="20"/>
                <w:szCs w:val="20"/>
              </w:rPr>
              <w:t>«</w:t>
            </w:r>
            <w:r>
              <w:rPr>
                <w:rFonts w:ascii="Times New Roman" w:hAnsi="Times New Roman"/>
                <w:color w:val="000000"/>
                <w:sz w:val="20"/>
                <w:szCs w:val="20"/>
              </w:rPr>
              <w:t>О животном мире</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организации, регулирования и охраны водных биологических ресурсов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Повышение эффективности промышленного рыболовства и </w:t>
            </w:r>
            <w:proofErr w:type="spellStart"/>
            <w:r>
              <w:rPr>
                <w:rFonts w:ascii="Times New Roman" w:hAnsi="Times New Roman"/>
                <w:color w:val="000000"/>
                <w:sz w:val="20"/>
                <w:szCs w:val="20"/>
              </w:rPr>
              <w:t>рыбопереработки</w:t>
            </w:r>
            <w:proofErr w:type="spellEnd"/>
            <w:r>
              <w:rPr>
                <w:rFonts w:ascii="Times New Roman" w:hAnsi="Times New Roman"/>
                <w:color w:val="000000"/>
                <w:sz w:val="20"/>
                <w:szCs w:val="20"/>
              </w:rPr>
              <w:t xml:space="preserve">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расходов за электроэнергию предприятиям </w:t>
            </w:r>
            <w:proofErr w:type="spellStart"/>
            <w:r>
              <w:rPr>
                <w:rFonts w:ascii="Times New Roman" w:hAnsi="Times New Roman"/>
                <w:color w:val="000000"/>
                <w:sz w:val="20"/>
                <w:szCs w:val="20"/>
              </w:rPr>
              <w:t>рыбохозяйственного</w:t>
            </w:r>
            <w:proofErr w:type="spellEnd"/>
            <w:r>
              <w:rPr>
                <w:rFonts w:ascii="Times New Roman" w:hAnsi="Times New Roman"/>
                <w:color w:val="000000"/>
                <w:sz w:val="20"/>
                <w:szCs w:val="20"/>
              </w:rPr>
              <w:t xml:space="preserve"> комплекса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Эффективное вовлечения в оборот земель сельскохозяйственного назначения и развитие мелиоративного комплекса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95 347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вовлечения в оборот земель сельскохозяйственного назначения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33 262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Подготовка проектов межевания земельных участков и на проведение кадастровых работ</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31 762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31 762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Повышение потенциала мелиорируемых земель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62 085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гидромелиоративных, </w:t>
            </w:r>
            <w:proofErr w:type="spellStart"/>
            <w:r>
              <w:rPr>
                <w:rFonts w:ascii="Times New Roman" w:hAnsi="Times New Roman"/>
                <w:color w:val="000000"/>
                <w:sz w:val="20"/>
                <w:szCs w:val="20"/>
              </w:rPr>
              <w:t>культуртехнических</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агролесомелиоративных</w:t>
            </w:r>
            <w:proofErr w:type="spellEnd"/>
            <w:r>
              <w:rPr>
                <w:rFonts w:ascii="Times New Roman" w:hAnsi="Times New Roman"/>
                <w:color w:val="000000"/>
                <w:sz w:val="20"/>
                <w:szCs w:val="20"/>
              </w:rPr>
              <w:t xml:space="preserve"> и фитомелиоративных мероприятий, а также мероприятий в области известкования кислых почв на пашне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54 945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54 945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гидромелиоративных, </w:t>
            </w:r>
            <w:proofErr w:type="spellStart"/>
            <w:r>
              <w:rPr>
                <w:rFonts w:ascii="Times New Roman" w:hAnsi="Times New Roman"/>
                <w:color w:val="000000"/>
                <w:sz w:val="20"/>
                <w:szCs w:val="20"/>
              </w:rPr>
              <w:t>культуртехнических</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агролесомелиоративных</w:t>
            </w:r>
            <w:proofErr w:type="spellEnd"/>
            <w:r>
              <w:rPr>
                <w:rFonts w:ascii="Times New Roman" w:hAnsi="Times New Roman"/>
                <w:color w:val="000000"/>
                <w:sz w:val="20"/>
                <w:szCs w:val="20"/>
              </w:rPr>
              <w:t xml:space="preserve"> и фитомелиоративных мероприятий, а также мероприятий в области известкования кислых почв на пашне,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сферы заготовки и переработки дикорастущего, пищевого сырья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конкурентоспособного производства пищевой продукции и переработки дикорастущего сырья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части затрат, связанных с реализацией </w:t>
            </w:r>
            <w:proofErr w:type="gramStart"/>
            <w:r>
              <w:rPr>
                <w:rFonts w:ascii="Times New Roman" w:hAnsi="Times New Roman"/>
                <w:color w:val="000000"/>
                <w:sz w:val="20"/>
                <w:szCs w:val="20"/>
              </w:rPr>
              <w:t>бизнес-проектов</w:t>
            </w:r>
            <w:proofErr w:type="gramEnd"/>
            <w:r>
              <w:rPr>
                <w:rFonts w:ascii="Times New Roman" w:hAnsi="Times New Roman"/>
                <w:color w:val="000000"/>
                <w:sz w:val="20"/>
                <w:szCs w:val="20"/>
              </w:rPr>
              <w:t>, направленных на развитие сферы заготовки и переработки дикорастущего, пищевого сырья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Продвижение региональной продукции, произведенной с использованием дикорастущего, пищевого сырья на внутренние и внешние рынки сбыта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43 638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Акселерация субъектов малого и среднего предпринимательства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40 762</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системы поддержки фермеров и развитие сельской кооперации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39 474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20 835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18 639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системы поддержки фермеров и развитие сельской кооперации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Экспорт продукции агропромышленного комплекса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аккредитации ветеринарных лабораторий в национальной системе аккредитации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здравоохранения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16 924 305</w:t>
            </w:r>
            <w:r w:rsidR="005F1955">
              <w:rPr>
                <w:rFonts w:ascii="Times New Roman" w:hAnsi="Times New Roman"/>
                <w:b/>
                <w:bCs/>
                <w:color w:val="000000"/>
                <w:sz w:val="20"/>
                <w:szCs w:val="20"/>
              </w:rPr>
              <w:t>,</w:t>
            </w:r>
            <w:r>
              <w:rPr>
                <w:rFonts w:ascii="Times New Roman" w:hAnsi="Times New Roman"/>
                <w:b/>
                <w:bCs/>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109 199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109 199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94 800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6 169 434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Предупреждение и борьба с социально значимыми заболеваниями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предупреждению и борьбе с социально значимыми инфекционными заболеваниями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Pr>
                <w:rFonts w:ascii="Times New Roman" w:hAnsi="Times New Roman"/>
                <w:color w:val="000000"/>
                <w:sz w:val="20"/>
                <w:szCs w:val="20"/>
              </w:rPr>
              <w:t xml:space="preserve"> В</w:t>
            </w:r>
            <w:proofErr w:type="gramEnd"/>
            <w:r>
              <w:rPr>
                <w:rFonts w:ascii="Times New Roman" w:hAnsi="Times New Roman"/>
                <w:color w:val="000000"/>
                <w:sz w:val="20"/>
                <w:szCs w:val="20"/>
              </w:rPr>
              <w:t xml:space="preserve"> и С</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21 279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21 279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2 554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2 554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закупок диагностических сре</w:t>
            </w:r>
            <w:proofErr w:type="gramStart"/>
            <w:r>
              <w:rPr>
                <w:rFonts w:ascii="Times New Roman" w:hAnsi="Times New Roman"/>
                <w:color w:val="000000"/>
                <w:sz w:val="20"/>
                <w:szCs w:val="20"/>
              </w:rPr>
              <w:t>дств дл</w:t>
            </w:r>
            <w:proofErr w:type="gramEnd"/>
            <w:r>
              <w:rPr>
                <w:rFonts w:ascii="Times New Roman" w:hAnsi="Times New Roman"/>
                <w:color w:val="000000"/>
                <w:sz w:val="20"/>
                <w:szCs w:val="2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6 376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6 376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2 025 490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Льготное лекарственное обеспечение населения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отдельных полномочий в области лекарственного обеспечения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103 355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103 355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407 375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407 375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детей с сахарным диабетом 1 типа в возрасте от 2-х до 4-х лет системами непрерывного мониторинга глюкозы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1 189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1 189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детей с сахарным диабетом 1 типа в возрасте от 4-х до 17-ти лет системами непрерывного мониторинга глюкозы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30 973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30 973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Паллиативная медицинская помощь</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паллиативной медицинской помощи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25 561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3 872 718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здравоохранения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422 295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422 295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2 867 355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2 867 355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245 104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245 104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станции и отделения переливания крови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244 500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244 500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Вакцинация и ревакцинация против инфекционных заболеваний, борьба с эпидемиями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80 583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80 583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Pr>
                <w:rFonts w:ascii="Times New Roman" w:hAnsi="Times New Roman"/>
                <w:color w:val="000000"/>
                <w:sz w:val="20"/>
                <w:szCs w:val="20"/>
              </w:rPr>
              <w:t xml:space="preserve"> являются инвалидами, имеющими стойкие расстройства функции зрения или самостоятельного передвижения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12 879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12 879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07169R7520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07169R7520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Проведение массового обследования новорожденных на врожденные и (или) наследственные заболевания (расширенный неонатальный скрининг)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47 351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услуг по медико-генетической помощи населению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22 251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22 251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910 867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Кадровые ресурсы здравоохранения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180 375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177 500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177 500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476 520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здравоохранения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19 440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19 440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374 808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374 808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58 067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58 067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станции и отделения переливания крови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17 513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14 411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3 101</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Независимая оценка качества оказания услуг</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обеспечение деятельности Департамента здравоохранения Томской области и поддержка средств массовой информации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170 019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104 935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104 935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65 084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65 084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Бюджетные инвестиции в объекты здравоохранения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83 952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83 952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83 952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Оказание бесплатной медицинской помощи гражданам в рамках областной программы обязательного медицинского страхования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оказания медицинской помощи в рамках областной программы обязательного медицинского страхования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Обязательное медицинское страхование неработающего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2 032 975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системы оказания первичной медико-санитарной помощи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370 651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закупки авиационных работ в целях оказания медицинской помощи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медицинской помощи с применением санитарной авиации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172 651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172 651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Борьба с </w:t>
            </w:r>
            <w:proofErr w:type="gramStart"/>
            <w:r>
              <w:rPr>
                <w:rFonts w:ascii="Times New Roman" w:hAnsi="Times New Roman"/>
                <w:color w:val="000000"/>
                <w:sz w:val="20"/>
                <w:szCs w:val="20"/>
              </w:rPr>
              <w:t>сердечно-сосудистыми</w:t>
            </w:r>
            <w:proofErr w:type="gramEnd"/>
            <w:r>
              <w:rPr>
                <w:rFonts w:ascii="Times New Roman" w:hAnsi="Times New Roman"/>
                <w:color w:val="000000"/>
                <w:sz w:val="20"/>
                <w:szCs w:val="20"/>
              </w:rPr>
              <w:t xml:space="preserve"> заболеваниями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149 834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оборудованием региональных сосудистых центров и первичных сосудистых отделений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07WN251920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07WN251920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профилактики развития </w:t>
            </w:r>
            <w:proofErr w:type="gramStart"/>
            <w:r>
              <w:rPr>
                <w:rFonts w:ascii="Times New Roman" w:hAnsi="Times New Roman"/>
                <w:color w:val="000000"/>
                <w:sz w:val="20"/>
                <w:szCs w:val="20"/>
              </w:rPr>
              <w:t>сердечно-сосудистых</w:t>
            </w:r>
            <w:proofErr w:type="gramEnd"/>
            <w:r>
              <w:rPr>
                <w:rFonts w:ascii="Times New Roman" w:hAnsi="Times New Roman"/>
                <w:color w:val="000000"/>
                <w:sz w:val="20"/>
                <w:szCs w:val="20"/>
              </w:rPr>
              <w:t xml:space="preserve"> заболеваний и сердечно-сосудистых осложнений у пациентов высокого риска, находящихся на диспансерном наблюдении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Борьба с онкологическими заболеваниями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07WN351900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07WN351900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(ЕГИСЗ)</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w:t>
            </w:r>
            <w:r w:rsidR="00C23766">
              <w:rPr>
                <w:rFonts w:ascii="Times New Roman" w:hAnsi="Times New Roman"/>
                <w:color w:val="000000"/>
                <w:sz w:val="20"/>
                <w:szCs w:val="20"/>
              </w:rPr>
              <w:t>«</w:t>
            </w:r>
            <w:r>
              <w:rPr>
                <w:rFonts w:ascii="Times New Roman" w:hAnsi="Times New Roman"/>
                <w:color w:val="000000"/>
                <w:sz w:val="20"/>
                <w:szCs w:val="20"/>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07WN751140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07WN751140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Модернизация первичного звена здравоохранения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1 398 166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721 165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245 517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103 463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677 001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(капитальный ремонт зданий медицинских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(строительство объектов капитального строительства медицинских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молодежной политики, физической культуры и спорта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1 039 766</w:t>
            </w:r>
            <w:r w:rsidR="005F1955">
              <w:rPr>
                <w:rFonts w:ascii="Times New Roman" w:hAnsi="Times New Roman"/>
                <w:b/>
                <w:bCs/>
                <w:color w:val="000000"/>
                <w:sz w:val="20"/>
                <w:szCs w:val="20"/>
              </w:rPr>
              <w:t>,</w:t>
            </w:r>
            <w:r>
              <w:rPr>
                <w:rFonts w:ascii="Times New Roman" w:hAnsi="Times New Roman"/>
                <w:b/>
                <w:bCs/>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43 198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14 402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массового спорта, спорта высших достижений и системы подготовки спортивного резерва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582 667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благоприятных условий для увеличения охвата населения спортом и физической культурой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33 867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независимой оценки качества оказания услуг организациями социальной сферы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увеличения охвата населения спортом и физической культурой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30 172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30 172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510 299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подготовки спортсменов высокого класса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300 298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300 298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C23766">
              <w:rPr>
                <w:rFonts w:ascii="Times New Roman" w:hAnsi="Times New Roman"/>
                <w:color w:val="000000"/>
                <w:sz w:val="20"/>
                <w:szCs w:val="20"/>
              </w:rPr>
              <w:t>«</w:t>
            </w:r>
            <w:r>
              <w:rPr>
                <w:rFonts w:ascii="Times New Roman" w:hAnsi="Times New Roman"/>
                <w:color w:val="000000"/>
                <w:sz w:val="20"/>
                <w:szCs w:val="20"/>
              </w:rPr>
              <w:t>Об учреждении ежегодной стипендии Губернатора Томской области лучшим спортсменам Томской области и их тренерам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8 642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8 642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 Томск</w:t>
            </w:r>
            <w:r w:rsidR="00C23766">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Томский район</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164 825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164 825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отраслях социальной сферы, направленные на повышение эффективности здравоохранения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19 432</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19 432</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Содействие в развитии спорта высших достижений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и установка оборудования в целях </w:t>
            </w:r>
            <w:proofErr w:type="gramStart"/>
            <w:r>
              <w:rPr>
                <w:rFonts w:ascii="Times New Roman" w:hAnsi="Times New Roman"/>
                <w:color w:val="000000"/>
                <w:sz w:val="20"/>
                <w:szCs w:val="20"/>
              </w:rPr>
              <w:t>обустройства спортивных объектов муниципальных организаций ведомственной принадлежности физической культуры</w:t>
            </w:r>
            <w:proofErr w:type="gramEnd"/>
            <w:r>
              <w:rPr>
                <w:rFonts w:ascii="Times New Roman" w:hAnsi="Times New Roman"/>
                <w:color w:val="000000"/>
                <w:sz w:val="20"/>
                <w:szCs w:val="20"/>
              </w:rPr>
              <w:t xml:space="preserve"> и спорта, реализующих дополнительные образовательные программы спортивной подготовки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0818041430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0818041430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развития эффективной молодежной политики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40 502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и реализация потенциала молодежи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40 502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связанных с реализацией программ молодежных и детских общественных объединений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направленных на развитие добровольчества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молодежной политики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35 502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35 502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358 740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системы поддержки молодежи (</w:t>
            </w:r>
            <w:r w:rsidR="00C23766">
              <w:rPr>
                <w:rFonts w:ascii="Times New Roman" w:hAnsi="Times New Roman"/>
                <w:color w:val="000000"/>
                <w:sz w:val="20"/>
                <w:szCs w:val="20"/>
              </w:rPr>
              <w:t>«</w:t>
            </w:r>
            <w:r>
              <w:rPr>
                <w:rFonts w:ascii="Times New Roman" w:hAnsi="Times New Roman"/>
                <w:color w:val="000000"/>
                <w:sz w:val="20"/>
                <w:szCs w:val="20"/>
              </w:rPr>
              <w:t>Молодежь России</w:t>
            </w:r>
            <w:r w:rsidR="00C23766">
              <w:rPr>
                <w:rFonts w:ascii="Times New Roman" w:hAnsi="Times New Roman"/>
                <w:color w:val="000000"/>
                <w:sz w:val="20"/>
                <w:szCs w:val="20"/>
              </w:rPr>
              <w:t>»</w:t>
            </w:r>
            <w:r>
              <w:rPr>
                <w:rFonts w:ascii="Times New Roman" w:hAnsi="Times New Roman"/>
                <w:color w:val="000000"/>
                <w:sz w:val="20"/>
                <w:szCs w:val="20"/>
              </w:rPr>
              <w:t>)</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179 109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программы комплексного развития молодежной политики в регионах Российской Федерации </w:t>
            </w:r>
            <w:r w:rsidR="00C23766">
              <w:rPr>
                <w:rFonts w:ascii="Times New Roman" w:hAnsi="Times New Roman"/>
                <w:color w:val="000000"/>
                <w:sz w:val="20"/>
                <w:szCs w:val="20"/>
              </w:rPr>
              <w:t>«</w:t>
            </w:r>
            <w:r>
              <w:rPr>
                <w:rFonts w:ascii="Times New Roman" w:hAnsi="Times New Roman"/>
                <w:color w:val="000000"/>
                <w:sz w:val="20"/>
                <w:szCs w:val="20"/>
              </w:rPr>
              <w:t>Регион для молодых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179 109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Спорт - норма жизни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179 630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 Томск</w:t>
            </w:r>
            <w:r w:rsidR="00C23766">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условий для развития физической культуры и массового спорта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строительство спортивных объектов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08WP54П020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08WP54П020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организаций, входящих в систему спортивной подготовки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7 794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6 810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C23766">
              <w:rPr>
                <w:rFonts w:ascii="Times New Roman" w:hAnsi="Times New Roman"/>
                <w:color w:val="000000"/>
                <w:sz w:val="20"/>
                <w:szCs w:val="20"/>
              </w:rPr>
              <w:t>«</w:t>
            </w:r>
            <w:r>
              <w:rPr>
                <w:rFonts w:ascii="Times New Roman" w:hAnsi="Times New Roman"/>
                <w:color w:val="000000"/>
                <w:sz w:val="20"/>
                <w:szCs w:val="20"/>
              </w:rPr>
              <w:t>спортивная школа</w:t>
            </w:r>
            <w:r w:rsidR="00C23766">
              <w:rPr>
                <w:rFonts w:ascii="Times New Roman" w:hAnsi="Times New Roman"/>
                <w:color w:val="000000"/>
                <w:sz w:val="20"/>
                <w:szCs w:val="20"/>
              </w:rPr>
              <w:t>»</w:t>
            </w:r>
            <w:r>
              <w:rPr>
                <w:rFonts w:ascii="Times New Roman" w:hAnsi="Times New Roman"/>
                <w:color w:val="000000"/>
                <w:sz w:val="20"/>
                <w:szCs w:val="20"/>
              </w:rPr>
              <w:t xml:space="preserve">, использующих в своем наименовании слово </w:t>
            </w:r>
            <w:r w:rsidR="00C23766">
              <w:rPr>
                <w:rFonts w:ascii="Times New Roman" w:hAnsi="Times New Roman"/>
                <w:color w:val="000000"/>
                <w:sz w:val="20"/>
                <w:szCs w:val="20"/>
              </w:rPr>
              <w:t>«</w:t>
            </w:r>
            <w:r>
              <w:rPr>
                <w:rFonts w:ascii="Times New Roman" w:hAnsi="Times New Roman"/>
                <w:color w:val="000000"/>
                <w:sz w:val="20"/>
                <w:szCs w:val="20"/>
              </w:rPr>
              <w:t>олимпийский</w:t>
            </w:r>
            <w:r w:rsidR="00C23766">
              <w:rPr>
                <w:rFonts w:ascii="Times New Roman" w:hAnsi="Times New Roman"/>
                <w:color w:val="000000"/>
                <w:sz w:val="20"/>
                <w:szCs w:val="20"/>
              </w:rPr>
              <w:t>»</w:t>
            </w:r>
            <w:r>
              <w:rPr>
                <w:rFonts w:ascii="Times New Roman" w:hAnsi="Times New Roman"/>
                <w:color w:val="000000"/>
                <w:sz w:val="20"/>
                <w:szCs w:val="20"/>
              </w:rPr>
              <w:t xml:space="preserve"> или образованные на его основе слова или словосочетания, в нормативное состояние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образования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29 420 153</w:t>
            </w:r>
            <w:r w:rsidR="005F1955">
              <w:rPr>
                <w:rFonts w:ascii="Times New Roman" w:hAnsi="Times New Roman"/>
                <w:b/>
                <w:bCs/>
                <w:color w:val="000000"/>
                <w:sz w:val="20"/>
                <w:szCs w:val="20"/>
              </w:rPr>
              <w:t>,</w:t>
            </w:r>
            <w:r>
              <w:rPr>
                <w:rFonts w:ascii="Times New Roman" w:hAnsi="Times New Roman"/>
                <w:b/>
                <w:bCs/>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66 712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66 562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61 848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4 713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C23766">
              <w:rPr>
                <w:rFonts w:ascii="Times New Roman" w:hAnsi="Times New Roman"/>
                <w:color w:val="000000"/>
                <w:sz w:val="20"/>
                <w:szCs w:val="20"/>
              </w:rPr>
              <w:t>«</w:t>
            </w:r>
            <w:r>
              <w:rPr>
                <w:rFonts w:ascii="Times New Roman" w:hAnsi="Times New Roman"/>
                <w:color w:val="000000"/>
                <w:sz w:val="20"/>
                <w:szCs w:val="20"/>
              </w:rPr>
              <w:t>Интернет</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21 852 973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21 842 460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Субсидия автономной некоммерческой организации дополнительного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 xml:space="preserve">Детский технопарк </w:t>
            </w:r>
            <w:r w:rsidR="00C23766">
              <w:rPr>
                <w:rFonts w:ascii="Times New Roman" w:hAnsi="Times New Roman"/>
                <w:color w:val="000000"/>
                <w:sz w:val="20"/>
                <w:szCs w:val="20"/>
              </w:rPr>
              <w:t>«</w:t>
            </w:r>
            <w:proofErr w:type="spellStart"/>
            <w:r>
              <w:rPr>
                <w:rFonts w:ascii="Times New Roman" w:hAnsi="Times New Roman"/>
                <w:color w:val="000000"/>
                <w:sz w:val="20"/>
                <w:szCs w:val="20"/>
              </w:rPr>
              <w:t>Кванториум</w:t>
            </w:r>
            <w:proofErr w:type="spellEnd"/>
            <w:r w:rsidR="00C23766">
              <w:rPr>
                <w:rFonts w:ascii="Times New Roman" w:hAnsi="Times New Roman"/>
                <w:color w:val="000000"/>
                <w:sz w:val="20"/>
                <w:szCs w:val="20"/>
              </w:rPr>
              <w:t>»</w:t>
            </w:r>
            <w:r>
              <w:rPr>
                <w:rFonts w:ascii="Times New Roman" w:hAnsi="Times New Roman"/>
                <w:color w:val="000000"/>
                <w:sz w:val="20"/>
                <w:szCs w:val="20"/>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55 415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55 415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Школы-интернаты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624 690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125 933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47 594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444 593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6 114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70 194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70 194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214 121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214 121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Общеобразовательные организации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353 270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23 934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10 968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316 504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1 329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1 329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45 260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40 560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C23766">
              <w:rPr>
                <w:rFonts w:ascii="Times New Roman" w:hAnsi="Times New Roman"/>
                <w:color w:val="000000"/>
                <w:sz w:val="20"/>
                <w:szCs w:val="20"/>
              </w:rPr>
              <w:t>«</w:t>
            </w:r>
            <w:r>
              <w:rPr>
                <w:rFonts w:ascii="Times New Roman" w:hAnsi="Times New Roman"/>
                <w:color w:val="000000"/>
                <w:sz w:val="20"/>
                <w:szCs w:val="20"/>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участие и проведение мероприятий в рамках комплекса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3 019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2 015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1 003</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Премия выпускникам общеобразовательных организаций Томской области, достигшим наивысших результатов в обучении и выпускникам прошлых лет</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дополнительного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 xml:space="preserve">Детский технопарк </w:t>
            </w:r>
            <w:r w:rsidR="00C23766">
              <w:rPr>
                <w:rFonts w:ascii="Times New Roman" w:hAnsi="Times New Roman"/>
                <w:color w:val="000000"/>
                <w:sz w:val="20"/>
                <w:szCs w:val="20"/>
              </w:rPr>
              <w:t>«</w:t>
            </w:r>
            <w:proofErr w:type="spellStart"/>
            <w:r>
              <w:rPr>
                <w:rFonts w:ascii="Times New Roman" w:hAnsi="Times New Roman"/>
                <w:color w:val="000000"/>
                <w:sz w:val="20"/>
                <w:szCs w:val="20"/>
              </w:rPr>
              <w:t>Кванториум</w:t>
            </w:r>
            <w:proofErr w:type="spellEnd"/>
            <w:r w:rsidR="00C23766">
              <w:rPr>
                <w:rFonts w:ascii="Times New Roman" w:hAnsi="Times New Roman"/>
                <w:color w:val="000000"/>
                <w:sz w:val="20"/>
                <w:szCs w:val="20"/>
              </w:rPr>
              <w:t>»</w:t>
            </w:r>
            <w:r>
              <w:rPr>
                <w:rFonts w:ascii="Times New Roman" w:hAnsi="Times New Roman"/>
                <w:color w:val="000000"/>
                <w:sz w:val="20"/>
                <w:szCs w:val="20"/>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отраслях социальной сферы, направленные на повышение эффективности здравоохранения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8 901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8 901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3 964 184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3 964 184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8 425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8 425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дошкольных 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1 484 238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1 484 238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Стимулирующие выплаты в муниципальных организациях дополнительного образования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354 726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354 726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10 691 811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10 691 811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38 967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38 967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81 624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81 624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1 373 638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1 373 638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29 481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29 481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Pr>
                <w:rFonts w:ascii="Times New Roman" w:hAnsi="Times New Roman"/>
                <w:color w:val="000000"/>
                <w:sz w:val="20"/>
                <w:szCs w:val="20"/>
              </w:rPr>
              <w:t xml:space="preserve"> </w:t>
            </w:r>
            <w:proofErr w:type="gramStart"/>
            <w:r>
              <w:rPr>
                <w:rFonts w:ascii="Times New Roman" w:hAnsi="Times New Roman"/>
                <w:color w:val="000000"/>
                <w:sz w:val="20"/>
                <w:szCs w:val="20"/>
              </w:rPr>
              <w:t>организациях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66 498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66 498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102 942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102 942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системы выявления, сопровождения одаренных детей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6 082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6 082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29 338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29 338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28 556</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28 556</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52 710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52 710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13 029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13 029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417 945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417 945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739 956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3 273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721 817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665 598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651 454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651 454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12 740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11 845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C23766">
              <w:rPr>
                <w:rFonts w:ascii="Times New Roman" w:hAnsi="Times New Roman"/>
                <w:color w:val="000000"/>
                <w:sz w:val="20"/>
                <w:szCs w:val="20"/>
              </w:rPr>
              <w:t>«</w:t>
            </w:r>
            <w:r>
              <w:rPr>
                <w:rFonts w:ascii="Times New Roman" w:hAnsi="Times New Roman"/>
                <w:color w:val="000000"/>
                <w:sz w:val="20"/>
                <w:szCs w:val="20"/>
              </w:rPr>
              <w:t>Об образовании в Российской Федерации</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сфере образования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10 513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Pr>
                <w:rFonts w:ascii="Times New Roman" w:hAnsi="Times New Roman"/>
                <w:color w:val="000000"/>
                <w:sz w:val="20"/>
                <w:szCs w:val="20"/>
              </w:rPr>
              <w:t>апостиль</w:t>
            </w:r>
            <w:proofErr w:type="spellEnd"/>
            <w:r>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9 103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сфере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9 103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инфраструктуры дошкольного, общего и дополнительного образования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134 643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Сохранение действующих мест в образовательных организациях (за исключением затрат на капитальное строительство)</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62 196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Школы-интернаты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муниципальных объектов недвижимого имущества (включая разработку проектной документации)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0928040620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0928040620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Улучшение материально-технического обеспечения образовательных организаций общего и дополнительного образования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38 807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структурированных кабельных сетей муниципальных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пожарной безопасности в муниципальных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31 300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31 300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областных объектов капитального строительства в сфере дошкольного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092960И170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092960И170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3 382 846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3 032 838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75 245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75 245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Профессиональные образовательные организации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2 820 747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2 820 747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Организационное обеспечение деятельности Департамента образования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28 723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22 562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6 016</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Губернатора Томской области победителям и призерам отдельных этапов чемпионатов, проводимых на всей территории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103 905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103 905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343 203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профессиональных образовательных организаций (включая разработку проектной документации)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143 263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105 550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37 712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областных объектов недвижимого имущества в сфере профессионального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Модернизация школьных систем образования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2 380 005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Реализация мероприятий по модернизации школьных систем образования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2 380 005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антитеррористической защиты отремонтированных зданий государственных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55 260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55 260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квалификации школьных команд государственных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отремонтированных зданий и (или) помещений государственных общеобразовательных организаций современными средствами обучения и воспитания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50 012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50 012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18 596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18 596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20 052</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20 052</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2 008 440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58 620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48 850</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9 770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1 949 820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259 403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1 690 416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226 696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198 969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183 109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15 859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квалификации школьных команд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антитеррористической защиты отремонтированных зданий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27 490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18 990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1 602 972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Современная школа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1 493 560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09WE151720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42 347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09WE151720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42 347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611 137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611 137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09WE164800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09WE164800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новых мест в общеобразовательных организациях, расположенных в сельской местности и поселках городского типа,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213 549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213 549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612 526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503 799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зданий для размещения общеобразовательных организаций оборудованием, предусмотренным проектной документацией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Успех каждого ребенка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13 948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09WE250980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09WE250980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09WE251710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09WE251710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Цифровая образовательная среда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10 435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целевой модели цифровой образовательной среды в профессиональных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Патриотическое воспитание граждан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80 637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80 637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79 042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1 336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культуры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3 283 871</w:t>
            </w:r>
            <w:r w:rsidR="005F1955">
              <w:rPr>
                <w:rFonts w:ascii="Times New Roman" w:hAnsi="Times New Roman"/>
                <w:b/>
                <w:bCs/>
                <w:color w:val="000000"/>
                <w:sz w:val="20"/>
                <w:szCs w:val="20"/>
              </w:rPr>
              <w:t>,</w:t>
            </w:r>
            <w:r>
              <w:rPr>
                <w:rFonts w:ascii="Times New Roman" w:hAnsi="Times New Roman"/>
                <w:b/>
                <w:bCs/>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55 325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55 325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47 644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7 515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2 767 305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предоставления населению Томской области библиотечных услуг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предоставления населению Томской области музейных услуг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процесса собирания, изучения, хранения, реставрации музейных предметов и организация доступности их для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сохранение объектов культурного наследия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предоставления архивных услуг архивными учреждениями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4 948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2 253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2 695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106 083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84 891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16 998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4 193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5 254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5 254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профессионального искусства и народного творчества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1 641 646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лучшим образцам народных художественных промыслов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27 185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27 185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Календарный план проведения мероприятий в области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78 131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77 856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клубным формам работы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театрально-зрелищному искусству</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425 947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425 947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культуры, направленные на повышение её эффективности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культуры муниципальных учреждений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1 000 533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1 000 533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30 550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30 550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развития кадрового потенциала Томской области в сфере культуры и архивного дела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418 456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повышения квалификации и переподготовки специалистов отрасли культуры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обеспечения дополнительного образования детей в сфере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96 521</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96 521</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C23766">
              <w:rPr>
                <w:rFonts w:ascii="Times New Roman" w:hAnsi="Times New Roman"/>
                <w:color w:val="000000"/>
                <w:sz w:val="20"/>
                <w:szCs w:val="20"/>
              </w:rPr>
              <w:t>«</w:t>
            </w:r>
            <w:r>
              <w:rPr>
                <w:rFonts w:ascii="Times New Roman" w:hAnsi="Times New Roman"/>
                <w:color w:val="000000"/>
                <w:sz w:val="20"/>
                <w:szCs w:val="20"/>
              </w:rPr>
              <w:t>дорожной карте</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141 579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141 579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Бюджетные инвестиции на строительство (реконструкцию) объектов сферы культуры и архивного дела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объектов недвижимого имущества в сфере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101810И060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101810И060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объектов недвижимого имущества в сфере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101814И160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101814И160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Сохранение объектов культурного наследия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60 554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объектов культурного наследия (в том числе разработка проектной документации)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60 554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60 554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C23766">
              <w:rPr>
                <w:rFonts w:ascii="Times New Roman" w:hAnsi="Times New Roman"/>
                <w:color w:val="000000"/>
                <w:sz w:val="20"/>
                <w:szCs w:val="20"/>
              </w:rPr>
              <w:t>«</w:t>
            </w:r>
            <w:r>
              <w:rPr>
                <w:rFonts w:ascii="Times New Roman" w:hAnsi="Times New Roman"/>
                <w:color w:val="000000"/>
                <w:sz w:val="20"/>
                <w:szCs w:val="20"/>
              </w:rPr>
              <w:t>Об объектах культурного наследия (памятниках истории и культуры) народов Российской Федерации</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отношении объектов культурного наследия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отношении объектов культурного наследия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3 235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25 172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и капитальный ремонт объектов областной собственности в сфере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5 172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бюджету Смоленской области на проведение мероприятий, связанных с подготовкой к празднованию 80-летия Победы в Великой Отечественной войне 1941-1945 годов (в том числе разработка сметной документации)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1019143070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1019143070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Содействие комплексному развитию сферы культуры и архивного дела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43 205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12 520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12 520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10 598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10 598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творческой деятельности и техническое оснащение детских и кукольных театров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15 436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8 656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6 780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3 259</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1 390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461 241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Культурная среда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445 746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театров юного зрителя и театров кукол</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сети учреждений культурно-досугового типа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38 514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38 514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24 848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Реконструкция и капитальный ремонт региональных и муниципальных театров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27 684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27 684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региональных и муниципальных театров, находящихся в городах с численностью населения более 300 тысяч человек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11 613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11 613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Техническое оснащение региональных и муниципальных музеев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10 958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10 958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Реконструкция и капитальный ремонт региональных и муниципальных музеев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43 724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43 724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модельных муниципальных библиотек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Творческие люди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фестиваля любительских творческих коллективов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лучших сельских учреждений культуры и лучших работников сельских учреждений культуры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Социальная поддержка населения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14 515 280</w:t>
            </w:r>
            <w:r w:rsidR="005F1955">
              <w:rPr>
                <w:rFonts w:ascii="Times New Roman" w:hAnsi="Times New Roman"/>
                <w:b/>
                <w:bCs/>
                <w:color w:val="000000"/>
                <w:sz w:val="20"/>
                <w:szCs w:val="20"/>
              </w:rPr>
              <w:t>,</w:t>
            </w:r>
            <w:r>
              <w:rPr>
                <w:rFonts w:ascii="Times New Roman" w:hAnsi="Times New Roman"/>
                <w:b/>
                <w:bCs/>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115 769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115 769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108 249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7 496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8 937 967</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Исполнение принятых обязательств по социальной поддержке отдельных категорий граждан за счет средств областного бюджета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7 272 430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Прочие мероприятия в области социальной политики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Денежная компенсация части расходов на проезд студентам из малоимущих семей, проходящим </w:t>
            </w:r>
            <w:proofErr w:type="gramStart"/>
            <w:r>
              <w:rPr>
                <w:rFonts w:ascii="Times New Roman" w:hAnsi="Times New Roman"/>
                <w:color w:val="000000"/>
                <w:sz w:val="20"/>
                <w:szCs w:val="20"/>
              </w:rPr>
              <w:t>обучение по</w:t>
            </w:r>
            <w:proofErr w:type="gramEnd"/>
            <w:r>
              <w:rPr>
                <w:rFonts w:ascii="Times New Roman" w:hAnsi="Times New Roman"/>
                <w:color w:val="000000"/>
                <w:sz w:val="20"/>
                <w:szCs w:val="20"/>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C23766">
              <w:rPr>
                <w:rFonts w:ascii="Times New Roman" w:hAnsi="Times New Roman"/>
                <w:color w:val="000000"/>
                <w:sz w:val="20"/>
                <w:szCs w:val="20"/>
              </w:rPr>
              <w:t>«</w:t>
            </w:r>
            <w:r>
              <w:rPr>
                <w:rFonts w:ascii="Times New Roman" w:hAnsi="Times New Roman"/>
                <w:color w:val="000000"/>
                <w:sz w:val="20"/>
                <w:szCs w:val="20"/>
              </w:rPr>
              <w:t>Об образовании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других видов социальной помощи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56 643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56 048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Доставка (пересылка) гражданам доплат к пенсии и мер социальной поддержки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78 833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78 833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C23766">
              <w:rPr>
                <w:rFonts w:ascii="Times New Roman" w:hAnsi="Times New Roman"/>
                <w:color w:val="000000"/>
                <w:sz w:val="20"/>
                <w:szCs w:val="20"/>
              </w:rPr>
              <w:t>«</w:t>
            </w:r>
            <w:r>
              <w:rPr>
                <w:rFonts w:ascii="Times New Roman" w:hAnsi="Times New Roman"/>
                <w:color w:val="000000"/>
                <w:sz w:val="20"/>
                <w:szCs w:val="20"/>
              </w:rPr>
              <w:t>О предоставлении субсидий на оплату жилого помещения и коммунальных услуг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840 762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840 762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по оплате жилого помещения</w:t>
            </w:r>
            <w:proofErr w:type="gramEnd"/>
            <w:r>
              <w:rPr>
                <w:rFonts w:ascii="Times New Roman" w:hAnsi="Times New Roman"/>
                <w:color w:val="000000"/>
                <w:sz w:val="20"/>
                <w:szCs w:val="20"/>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395 357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395 357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C23766">
              <w:rPr>
                <w:rFonts w:ascii="Times New Roman" w:hAnsi="Times New Roman"/>
                <w:color w:val="000000"/>
                <w:sz w:val="20"/>
                <w:szCs w:val="20"/>
              </w:rPr>
              <w:t>«</w:t>
            </w:r>
            <w:r>
              <w:rPr>
                <w:rFonts w:ascii="Times New Roman" w:hAnsi="Times New Roman"/>
                <w:color w:val="000000"/>
                <w:sz w:val="20"/>
                <w:szCs w:val="20"/>
              </w:rPr>
              <w:t>О дополнительных мерах социальной поддержки инвалидов и участников Великой Отечественной войны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C23766">
              <w:rPr>
                <w:rFonts w:ascii="Times New Roman" w:hAnsi="Times New Roman"/>
                <w:color w:val="000000"/>
                <w:sz w:val="20"/>
                <w:szCs w:val="20"/>
              </w:rPr>
              <w:t>«</w:t>
            </w:r>
            <w:r>
              <w:rPr>
                <w:rFonts w:ascii="Times New Roman" w:hAnsi="Times New Roman"/>
                <w:color w:val="000000"/>
                <w:sz w:val="20"/>
                <w:szCs w:val="20"/>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277 592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277 592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1 418 530</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1 418 530</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207 561</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207 561</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105 061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105 061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C23766">
              <w:rPr>
                <w:rFonts w:ascii="Times New Roman" w:hAnsi="Times New Roman"/>
                <w:color w:val="000000"/>
                <w:sz w:val="20"/>
                <w:szCs w:val="20"/>
              </w:rPr>
              <w:t>«</w:t>
            </w:r>
            <w:r>
              <w:rPr>
                <w:rFonts w:ascii="Times New Roman" w:hAnsi="Times New Roman"/>
                <w:color w:val="000000"/>
                <w:sz w:val="20"/>
                <w:szCs w:val="20"/>
              </w:rPr>
              <w:t>Об образовании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C23766">
              <w:rPr>
                <w:rFonts w:ascii="Times New Roman" w:hAnsi="Times New Roman"/>
                <w:color w:val="000000"/>
                <w:sz w:val="20"/>
                <w:szCs w:val="20"/>
              </w:rPr>
              <w:t>«</w:t>
            </w:r>
            <w:r>
              <w:rPr>
                <w:rFonts w:ascii="Times New Roman" w:hAnsi="Times New Roman"/>
                <w:color w:val="000000"/>
                <w:sz w:val="20"/>
                <w:szCs w:val="20"/>
              </w:rPr>
              <w:t>О погребении и похоронном деле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Выплата государственной социальной помощи в соответствии с Законом Томской области от 6 марта 2023 года № 1-ОЗ </w:t>
            </w:r>
            <w:r w:rsidR="00C23766">
              <w:rPr>
                <w:rFonts w:ascii="Times New Roman" w:hAnsi="Times New Roman"/>
                <w:color w:val="000000"/>
                <w:sz w:val="20"/>
                <w:szCs w:val="20"/>
              </w:rPr>
              <w:t>«</w:t>
            </w:r>
            <w:r>
              <w:rPr>
                <w:rFonts w:ascii="Times New Roman" w:hAnsi="Times New Roman"/>
                <w:color w:val="000000"/>
                <w:sz w:val="20"/>
                <w:szCs w:val="20"/>
              </w:rPr>
              <w:t>О государственной социальной помощи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13 815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13 815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13 374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13 374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C23766">
              <w:rPr>
                <w:rFonts w:ascii="Times New Roman" w:hAnsi="Times New Roman"/>
                <w:color w:val="000000"/>
                <w:sz w:val="20"/>
                <w:szCs w:val="20"/>
              </w:rPr>
              <w:t>«</w:t>
            </w:r>
            <w:r>
              <w:rPr>
                <w:rFonts w:ascii="Times New Roman" w:hAnsi="Times New Roman"/>
                <w:color w:val="000000"/>
                <w:sz w:val="20"/>
                <w:szCs w:val="20"/>
              </w:rPr>
              <w:t>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w:t>
            </w:r>
            <w:proofErr w:type="gramEnd"/>
            <w:r>
              <w:rPr>
                <w:rFonts w:ascii="Times New Roman" w:hAnsi="Times New Roman"/>
                <w:color w:val="000000"/>
                <w:sz w:val="20"/>
                <w:szCs w:val="20"/>
              </w:rPr>
              <w:t xml:space="preserve"> с Указом Президента Российской Федерации от 21.09.2022 № 647 </w:t>
            </w:r>
            <w:r w:rsidR="00C23766">
              <w:rPr>
                <w:rFonts w:ascii="Times New Roman" w:hAnsi="Times New Roman"/>
                <w:color w:val="000000"/>
                <w:sz w:val="20"/>
                <w:szCs w:val="20"/>
              </w:rPr>
              <w:t>«</w:t>
            </w:r>
            <w:r>
              <w:rPr>
                <w:rFonts w:ascii="Times New Roman" w:hAnsi="Times New Roman"/>
                <w:color w:val="000000"/>
                <w:sz w:val="20"/>
                <w:szCs w:val="20"/>
              </w:rPr>
              <w:t>Об объявлении частичной мобилизации в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C23766">
              <w:rPr>
                <w:rFonts w:ascii="Times New Roman" w:hAnsi="Times New Roman"/>
                <w:color w:val="000000"/>
                <w:sz w:val="20"/>
                <w:szCs w:val="20"/>
              </w:rPr>
              <w:t>«</w:t>
            </w:r>
            <w:r>
              <w:rPr>
                <w:rFonts w:ascii="Times New Roman" w:hAnsi="Times New Roman"/>
                <w:color w:val="000000"/>
                <w:sz w:val="20"/>
                <w:szCs w:val="20"/>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46 908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46 908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C23766">
              <w:rPr>
                <w:rFonts w:ascii="Times New Roman" w:hAnsi="Times New Roman"/>
                <w:color w:val="000000"/>
                <w:sz w:val="20"/>
                <w:szCs w:val="20"/>
              </w:rPr>
              <w:t>«</w:t>
            </w:r>
            <w:r>
              <w:rPr>
                <w:rFonts w:ascii="Times New Roman" w:hAnsi="Times New Roman"/>
                <w:color w:val="000000"/>
                <w:sz w:val="20"/>
                <w:szCs w:val="20"/>
              </w:rPr>
              <w:t>О правовом статусе лиц, замещающих государственные должности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47 678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47 678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C23766">
              <w:rPr>
                <w:rFonts w:ascii="Times New Roman" w:hAnsi="Times New Roman"/>
                <w:color w:val="000000"/>
                <w:sz w:val="20"/>
                <w:szCs w:val="20"/>
              </w:rPr>
              <w:t>«</w:t>
            </w:r>
            <w:r>
              <w:rPr>
                <w:rFonts w:ascii="Times New Roman" w:hAnsi="Times New Roman"/>
                <w:color w:val="000000"/>
                <w:sz w:val="20"/>
                <w:szCs w:val="20"/>
              </w:rPr>
              <w:t>О государственной пенсии за выслугу лет и единовременном поощрении в связи с выходом на государственную пенсию за выслугу лет</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351 746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351 746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и иные социальные выплаты, установленные лицам, удостоенным почетного звания </w:t>
            </w:r>
            <w:r w:rsidR="00C23766">
              <w:rPr>
                <w:rFonts w:ascii="Times New Roman" w:hAnsi="Times New Roman"/>
                <w:color w:val="000000"/>
                <w:sz w:val="20"/>
                <w:szCs w:val="20"/>
              </w:rPr>
              <w:t>«</w:t>
            </w:r>
            <w:r>
              <w:rPr>
                <w:rFonts w:ascii="Times New Roman" w:hAnsi="Times New Roman"/>
                <w:color w:val="000000"/>
                <w:sz w:val="20"/>
                <w:szCs w:val="20"/>
              </w:rPr>
              <w:t>Почетный гражданин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членам их семей в соответствии с Законом Томской области от 14 июля 1998 года № 13-ОЗ </w:t>
            </w:r>
            <w:r w:rsidR="00C23766">
              <w:rPr>
                <w:rFonts w:ascii="Times New Roman" w:hAnsi="Times New Roman"/>
                <w:color w:val="000000"/>
                <w:sz w:val="20"/>
                <w:szCs w:val="20"/>
              </w:rPr>
              <w:t>«</w:t>
            </w:r>
            <w:r>
              <w:rPr>
                <w:rFonts w:ascii="Times New Roman" w:hAnsi="Times New Roman"/>
                <w:color w:val="000000"/>
                <w:sz w:val="20"/>
                <w:szCs w:val="20"/>
              </w:rPr>
              <w:t>О наградах и почетном звании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4 708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4 708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14 июня 2002 года № 34-ОЗ </w:t>
            </w:r>
            <w:r w:rsidR="00C23766">
              <w:rPr>
                <w:rFonts w:ascii="Times New Roman" w:hAnsi="Times New Roman"/>
                <w:color w:val="000000"/>
                <w:sz w:val="20"/>
                <w:szCs w:val="20"/>
              </w:rPr>
              <w:t>«</w:t>
            </w:r>
            <w:r>
              <w:rPr>
                <w:rFonts w:ascii="Times New Roman" w:hAnsi="Times New Roman"/>
                <w:color w:val="000000"/>
                <w:sz w:val="20"/>
                <w:szCs w:val="20"/>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8 апреля 2004 года № 40-ОЗ </w:t>
            </w:r>
            <w:r w:rsidR="00C23766">
              <w:rPr>
                <w:rFonts w:ascii="Times New Roman" w:hAnsi="Times New Roman"/>
                <w:color w:val="000000"/>
                <w:sz w:val="20"/>
                <w:szCs w:val="20"/>
              </w:rPr>
              <w:t>«</w:t>
            </w:r>
            <w:r>
              <w:rPr>
                <w:rFonts w:ascii="Times New Roman" w:hAnsi="Times New Roman"/>
                <w:color w:val="000000"/>
                <w:sz w:val="20"/>
                <w:szCs w:val="20"/>
              </w:rPr>
              <w:t>О ежемесячных доплатах к пенсии гражданам, достигшим возраста 100 лет и более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7 июня 2001 года № 66-ОЗ </w:t>
            </w:r>
            <w:r w:rsidR="00C23766">
              <w:rPr>
                <w:rFonts w:ascii="Times New Roman" w:hAnsi="Times New Roman"/>
                <w:color w:val="000000"/>
                <w:sz w:val="20"/>
                <w:szCs w:val="20"/>
              </w:rPr>
              <w:t>«</w:t>
            </w:r>
            <w:r>
              <w:rPr>
                <w:rFonts w:ascii="Times New Roman" w:hAnsi="Times New Roman"/>
                <w:color w:val="000000"/>
                <w:sz w:val="20"/>
                <w:szCs w:val="20"/>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Pr>
                <w:rFonts w:ascii="Times New Roman" w:hAnsi="Times New Roman"/>
                <w:color w:val="000000"/>
                <w:sz w:val="20"/>
                <w:szCs w:val="20"/>
              </w:rPr>
              <w:t xml:space="preserve"> и местного значения, лицам, награжденным знаком отличия </w:t>
            </w:r>
            <w:r w:rsidR="00C23766">
              <w:rPr>
                <w:rFonts w:ascii="Times New Roman" w:hAnsi="Times New Roman"/>
                <w:color w:val="000000"/>
                <w:sz w:val="20"/>
                <w:szCs w:val="20"/>
              </w:rPr>
              <w:t>«</w:t>
            </w:r>
            <w:r>
              <w:rPr>
                <w:rFonts w:ascii="Times New Roman" w:hAnsi="Times New Roman"/>
                <w:color w:val="000000"/>
                <w:sz w:val="20"/>
                <w:szCs w:val="20"/>
              </w:rPr>
              <w:t>За заслуги перед Томской областью</w:t>
            </w:r>
            <w:r w:rsidR="00C23766">
              <w:rPr>
                <w:rFonts w:ascii="Times New Roman" w:hAnsi="Times New Roman"/>
                <w:color w:val="000000"/>
                <w:sz w:val="20"/>
                <w:szCs w:val="20"/>
              </w:rPr>
              <w:t>»</w:t>
            </w:r>
            <w:r>
              <w:rPr>
                <w:rFonts w:ascii="Times New Roman" w:hAnsi="Times New Roman"/>
                <w:color w:val="000000"/>
                <w:sz w:val="20"/>
                <w:szCs w:val="20"/>
              </w:rPr>
              <w:t>, а также иным лицам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23 122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23 122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C23766">
              <w:rPr>
                <w:rFonts w:ascii="Times New Roman" w:hAnsi="Times New Roman"/>
                <w:color w:val="000000"/>
                <w:sz w:val="20"/>
                <w:szCs w:val="20"/>
              </w:rPr>
              <w:t>«</w:t>
            </w:r>
            <w:r>
              <w:rPr>
                <w:rFonts w:ascii="Times New Roman" w:hAnsi="Times New Roman"/>
                <w:color w:val="000000"/>
                <w:sz w:val="20"/>
                <w:szCs w:val="20"/>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Социальное пособие на погребение умерших граждан в соответствии с Законом Томской области от 12 января 2005 года № 6-ОЗ </w:t>
            </w:r>
            <w:r w:rsidR="00C23766">
              <w:rPr>
                <w:rFonts w:ascii="Times New Roman" w:hAnsi="Times New Roman"/>
                <w:color w:val="000000"/>
                <w:sz w:val="20"/>
                <w:szCs w:val="20"/>
              </w:rPr>
              <w:t>«</w:t>
            </w:r>
            <w:r>
              <w:rPr>
                <w:rFonts w:ascii="Times New Roman" w:hAnsi="Times New Roman"/>
                <w:color w:val="000000"/>
                <w:sz w:val="20"/>
                <w:szCs w:val="20"/>
              </w:rPr>
              <w:t>О погребении и похоронном деле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15 626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15 626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отдельных категорий граждан, осуществляющих газификацию жилых помещений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C23766">
              <w:rPr>
                <w:rFonts w:ascii="Times New Roman" w:hAnsi="Times New Roman"/>
                <w:color w:val="000000"/>
                <w:sz w:val="20"/>
                <w:szCs w:val="20"/>
              </w:rPr>
              <w:t>«</w:t>
            </w:r>
            <w:r>
              <w:rPr>
                <w:rFonts w:ascii="Times New Roman" w:hAnsi="Times New Roman"/>
                <w:color w:val="000000"/>
                <w:sz w:val="20"/>
                <w:szCs w:val="20"/>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инвалидов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C23766">
              <w:rPr>
                <w:rFonts w:ascii="Times New Roman" w:hAnsi="Times New Roman"/>
                <w:color w:val="000000"/>
                <w:sz w:val="20"/>
                <w:szCs w:val="20"/>
              </w:rPr>
              <w:t>«</w:t>
            </w:r>
            <w:r>
              <w:rPr>
                <w:rFonts w:ascii="Times New Roman" w:hAnsi="Times New Roman"/>
                <w:color w:val="000000"/>
                <w:sz w:val="20"/>
                <w:szCs w:val="20"/>
              </w:rPr>
              <w:t>О приемной семье для граждан пожилого возраста и инвалидов,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детей-сирот и детей</w:t>
            </w:r>
            <w:proofErr w:type="gramEnd"/>
            <w:r>
              <w:rPr>
                <w:rFonts w:ascii="Times New Roman" w:hAnsi="Times New Roman"/>
                <w:color w:val="000000"/>
                <w:sz w:val="20"/>
                <w:szCs w:val="20"/>
              </w:rPr>
              <w:t>, оставшихся без попечения родителей,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C23766">
              <w:rPr>
                <w:rFonts w:ascii="Times New Roman" w:hAnsi="Times New Roman"/>
                <w:color w:val="000000"/>
                <w:sz w:val="20"/>
                <w:szCs w:val="20"/>
              </w:rPr>
              <w:t>«</w:t>
            </w:r>
            <w:r>
              <w:rPr>
                <w:rFonts w:ascii="Times New Roman" w:hAnsi="Times New Roman"/>
                <w:color w:val="000000"/>
                <w:sz w:val="20"/>
                <w:szCs w:val="20"/>
              </w:rPr>
              <w:t>О мерах по улучшению материального положения вдов участников Великой Отечественной войны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C23766">
              <w:rPr>
                <w:rFonts w:ascii="Times New Roman" w:hAnsi="Times New Roman"/>
                <w:color w:val="000000"/>
                <w:sz w:val="20"/>
                <w:szCs w:val="20"/>
              </w:rPr>
              <w:t>«</w:t>
            </w:r>
            <w:r>
              <w:rPr>
                <w:rFonts w:ascii="Times New Roman" w:hAnsi="Times New Roman"/>
                <w:color w:val="000000"/>
                <w:sz w:val="20"/>
                <w:szCs w:val="20"/>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Pr>
                <w:rFonts w:ascii="Times New Roman" w:hAnsi="Times New Roman"/>
                <w:color w:val="000000"/>
                <w:sz w:val="20"/>
                <w:szCs w:val="20"/>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C23766">
              <w:rPr>
                <w:rFonts w:ascii="Times New Roman" w:hAnsi="Times New Roman"/>
                <w:color w:val="000000"/>
                <w:sz w:val="20"/>
                <w:szCs w:val="20"/>
              </w:rPr>
              <w:t>«</w:t>
            </w:r>
            <w:r>
              <w:rPr>
                <w:rFonts w:ascii="Times New Roman" w:hAnsi="Times New Roman"/>
                <w:color w:val="000000"/>
                <w:sz w:val="20"/>
                <w:szCs w:val="20"/>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труженикам тыла в соответствии с Законом Томской области от 10 сентября 2007 года № 185-ОЗ </w:t>
            </w:r>
            <w:r w:rsidR="00C23766">
              <w:rPr>
                <w:rFonts w:ascii="Times New Roman" w:hAnsi="Times New Roman"/>
                <w:color w:val="000000"/>
                <w:sz w:val="20"/>
                <w:szCs w:val="20"/>
              </w:rPr>
              <w:t>«</w:t>
            </w:r>
            <w:r>
              <w:rPr>
                <w:rFonts w:ascii="Times New Roman" w:hAnsi="Times New Roman"/>
                <w:color w:val="000000"/>
                <w:sz w:val="20"/>
                <w:szCs w:val="20"/>
              </w:rPr>
              <w:t>О единовременной денежной выплате труженикам тыла, проживающим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ветеранам труда Томской области в соответствии с Законом Томской области от 7 декабря 2007 года № 260-ОЗ </w:t>
            </w:r>
            <w:r w:rsidR="00C23766">
              <w:rPr>
                <w:rFonts w:ascii="Times New Roman" w:hAnsi="Times New Roman"/>
                <w:color w:val="000000"/>
                <w:sz w:val="20"/>
                <w:szCs w:val="20"/>
              </w:rPr>
              <w:t>«</w:t>
            </w:r>
            <w:r>
              <w:rPr>
                <w:rFonts w:ascii="Times New Roman" w:hAnsi="Times New Roman"/>
                <w:color w:val="000000"/>
                <w:sz w:val="20"/>
                <w:szCs w:val="20"/>
              </w:rPr>
              <w:t>О ветеранах труда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беременных женщин и кормящих матерей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7 593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7 593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466 560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466 560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C23766">
              <w:rPr>
                <w:rFonts w:ascii="Times New Roman" w:hAnsi="Times New Roman"/>
                <w:color w:val="000000"/>
                <w:sz w:val="20"/>
                <w:szCs w:val="20"/>
              </w:rPr>
              <w:t>«</w:t>
            </w:r>
            <w:r>
              <w:rPr>
                <w:rFonts w:ascii="Times New Roman" w:hAnsi="Times New Roman"/>
                <w:color w:val="000000"/>
                <w:sz w:val="20"/>
                <w:szCs w:val="20"/>
              </w:rPr>
              <w:t>Заслуженный ...</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Народный...</w:t>
            </w:r>
            <w:r w:rsidR="00C23766">
              <w:rPr>
                <w:rFonts w:ascii="Times New Roman" w:hAnsi="Times New Roman"/>
                <w:color w:val="000000"/>
                <w:sz w:val="20"/>
                <w:szCs w:val="20"/>
              </w:rPr>
              <w:t>»</w:t>
            </w:r>
            <w:r>
              <w:rPr>
                <w:rFonts w:ascii="Times New Roman" w:hAnsi="Times New Roman"/>
                <w:color w:val="000000"/>
                <w:sz w:val="20"/>
                <w:szCs w:val="20"/>
              </w:rPr>
              <w:t xml:space="preserve">, в соответствии с Законом Томской области от 12 августа 2013 года № 149-ОЗ </w:t>
            </w:r>
            <w:r w:rsidR="00C23766">
              <w:rPr>
                <w:rFonts w:ascii="Times New Roman" w:hAnsi="Times New Roman"/>
                <w:color w:val="000000"/>
                <w:sz w:val="20"/>
                <w:szCs w:val="20"/>
              </w:rPr>
              <w:t>«</w:t>
            </w:r>
            <w:r>
              <w:rPr>
                <w:rFonts w:ascii="Times New Roman" w:hAnsi="Times New Roman"/>
                <w:color w:val="000000"/>
                <w:sz w:val="20"/>
                <w:szCs w:val="20"/>
              </w:rPr>
              <w:t>Об образовании в Томской</w:t>
            </w:r>
            <w:proofErr w:type="gramEnd"/>
            <w:r>
              <w:rPr>
                <w:rFonts w:ascii="Times New Roman" w:hAnsi="Times New Roman"/>
                <w:color w:val="000000"/>
                <w:sz w:val="20"/>
                <w:szCs w:val="20"/>
              </w:rPr>
              <w:t xml:space="preserve">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17 963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17 963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539 376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539 376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труженикам тыла в соответствии с Законом Томской области от 16 декабря 2004 года № 254-ОЗ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7 478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7 478</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C23766">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18 304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18 304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Пособие на ребенка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Ежегодная денежная выплата </w:t>
            </w:r>
            <w:proofErr w:type="gramStart"/>
            <w:r>
              <w:rPr>
                <w:rFonts w:ascii="Times New Roman" w:hAnsi="Times New Roman"/>
                <w:color w:val="000000"/>
                <w:sz w:val="20"/>
                <w:szCs w:val="20"/>
              </w:rPr>
              <w:t>на подготовку ребенка к занятиям в общеобразовательной организации в соответствии с Законом</w:t>
            </w:r>
            <w:proofErr w:type="gramEnd"/>
            <w:r>
              <w:rPr>
                <w:rFonts w:ascii="Times New Roman" w:hAnsi="Times New Roman"/>
                <w:color w:val="000000"/>
                <w:sz w:val="20"/>
                <w:szCs w:val="20"/>
              </w:rPr>
              <w:t xml:space="preserve">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материнский (семейный) капитал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C23766">
              <w:rPr>
                <w:rFonts w:ascii="Times New Roman" w:hAnsi="Times New Roman"/>
                <w:color w:val="000000"/>
                <w:sz w:val="20"/>
                <w:szCs w:val="20"/>
              </w:rPr>
              <w:t>«</w:t>
            </w:r>
            <w:r>
              <w:rPr>
                <w:rFonts w:ascii="Times New Roman" w:hAnsi="Times New Roman"/>
                <w:color w:val="000000"/>
                <w:sz w:val="20"/>
                <w:szCs w:val="20"/>
              </w:rPr>
              <w:t>Об участии граждан в охране общественного порядка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C23766">
              <w:rPr>
                <w:rFonts w:ascii="Times New Roman" w:hAnsi="Times New Roman"/>
                <w:color w:val="000000"/>
                <w:sz w:val="20"/>
                <w:szCs w:val="20"/>
              </w:rPr>
              <w:t>«</w:t>
            </w:r>
            <w:r>
              <w:rPr>
                <w:rFonts w:ascii="Times New Roman" w:hAnsi="Times New Roman"/>
                <w:color w:val="000000"/>
                <w:sz w:val="20"/>
                <w:szCs w:val="20"/>
              </w:rPr>
              <w:t>О добровольной пожарной охране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региональных социальных доплат к пенсии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5 июня 2009 года № 87-ОЗ </w:t>
            </w:r>
            <w:r w:rsidR="00C23766">
              <w:rPr>
                <w:rFonts w:ascii="Times New Roman" w:hAnsi="Times New Roman"/>
                <w:color w:val="000000"/>
                <w:sz w:val="20"/>
                <w:szCs w:val="20"/>
              </w:rPr>
              <w:t>«</w:t>
            </w:r>
            <w:r>
              <w:rPr>
                <w:rFonts w:ascii="Times New Roman" w:hAnsi="Times New Roman"/>
                <w:color w:val="000000"/>
                <w:sz w:val="20"/>
                <w:szCs w:val="20"/>
              </w:rPr>
              <w:t>Об аварийно-спасательных службах и аварийно-спасательных формированиях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12 октября 2005 года № 184-ОЗ </w:t>
            </w:r>
            <w:r w:rsidR="00C23766">
              <w:rPr>
                <w:rFonts w:ascii="Times New Roman" w:hAnsi="Times New Roman"/>
                <w:color w:val="000000"/>
                <w:sz w:val="20"/>
                <w:szCs w:val="20"/>
              </w:rPr>
              <w:t>«</w:t>
            </w:r>
            <w:r>
              <w:rPr>
                <w:rFonts w:ascii="Times New Roman" w:hAnsi="Times New Roman"/>
                <w:color w:val="000000"/>
                <w:sz w:val="20"/>
                <w:szCs w:val="20"/>
              </w:rPr>
              <w:t>О пожарной безопасности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пособие в связи с рождением и воспитанием ребенка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1 557 089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1 557 089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Pr>
                <w:rFonts w:ascii="Times New Roman" w:hAnsi="Times New Roman"/>
                <w:color w:val="000000"/>
                <w:sz w:val="20"/>
                <w:szCs w:val="20"/>
              </w:rPr>
              <w:t xml:space="preserve"> тружеников тыла военных лет; лиц, награжденных знаком </w:t>
            </w:r>
            <w:r w:rsidR="00C23766">
              <w:rPr>
                <w:rFonts w:ascii="Times New Roman" w:hAnsi="Times New Roman"/>
                <w:color w:val="000000"/>
                <w:sz w:val="20"/>
                <w:szCs w:val="20"/>
              </w:rPr>
              <w:t>«</w:t>
            </w:r>
            <w:r>
              <w:rPr>
                <w:rFonts w:ascii="Times New Roman" w:hAnsi="Times New Roman"/>
                <w:color w:val="000000"/>
                <w:sz w:val="20"/>
                <w:szCs w:val="20"/>
              </w:rPr>
              <w:t>Жителю блокадного Ленинграда</w:t>
            </w:r>
            <w:r w:rsidR="00C23766">
              <w:rPr>
                <w:rFonts w:ascii="Times New Roman" w:hAnsi="Times New Roman"/>
                <w:color w:val="000000"/>
                <w:sz w:val="20"/>
                <w:szCs w:val="20"/>
              </w:rPr>
              <w:t>»</w:t>
            </w:r>
            <w:r>
              <w:rPr>
                <w:rFonts w:ascii="Times New Roman" w:hAnsi="Times New Roman"/>
                <w:color w:val="000000"/>
                <w:sz w:val="20"/>
                <w:szCs w:val="20"/>
              </w:rPr>
              <w:t xml:space="preserve">; лиц, награжденных знаком </w:t>
            </w:r>
            <w:r w:rsidR="00C23766">
              <w:rPr>
                <w:rFonts w:ascii="Times New Roman" w:hAnsi="Times New Roman"/>
                <w:color w:val="000000"/>
                <w:sz w:val="20"/>
                <w:szCs w:val="20"/>
              </w:rPr>
              <w:t>«</w:t>
            </w:r>
            <w:r>
              <w:rPr>
                <w:rFonts w:ascii="Times New Roman" w:hAnsi="Times New Roman"/>
                <w:color w:val="000000"/>
                <w:sz w:val="20"/>
                <w:szCs w:val="20"/>
              </w:rPr>
              <w:t>Житель осажденного Севастополя</w:t>
            </w:r>
            <w:r w:rsidR="00C23766">
              <w:rPr>
                <w:rFonts w:ascii="Times New Roman" w:hAnsi="Times New Roman"/>
                <w:color w:val="000000"/>
                <w:sz w:val="20"/>
                <w:szCs w:val="20"/>
              </w:rPr>
              <w:t>»</w:t>
            </w:r>
            <w:r>
              <w:rPr>
                <w:rFonts w:ascii="Times New Roman" w:hAnsi="Times New Roman"/>
                <w:color w:val="000000"/>
                <w:sz w:val="20"/>
                <w:szCs w:val="20"/>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отдельным категориям граждан бесплатной юридической помощи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30 461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государственной политики в области обеспечения граждан бесплатной юридической помощью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29 186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21 839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7 344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C23766">
              <w:rPr>
                <w:rFonts w:ascii="Times New Roman" w:hAnsi="Times New Roman"/>
                <w:color w:val="000000"/>
                <w:sz w:val="20"/>
                <w:szCs w:val="20"/>
              </w:rPr>
              <w:t>«</w:t>
            </w:r>
            <w:r>
              <w:rPr>
                <w:rFonts w:ascii="Times New Roman" w:hAnsi="Times New Roman"/>
                <w:color w:val="000000"/>
                <w:sz w:val="20"/>
                <w:szCs w:val="20"/>
              </w:rPr>
              <w:t>Народный артист...</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Народный художник...</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Заслуженный артист...</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Заслуженный художник...</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Заслуженный деятель искусств...</w:t>
            </w:r>
            <w:r w:rsidR="00C23766">
              <w:rPr>
                <w:rFonts w:ascii="Times New Roman" w:hAnsi="Times New Roman"/>
                <w:color w:val="000000"/>
                <w:sz w:val="20"/>
                <w:szCs w:val="20"/>
              </w:rPr>
              <w:t>»</w:t>
            </w:r>
            <w:r>
              <w:rPr>
                <w:rFonts w:ascii="Times New Roman" w:hAnsi="Times New Roman"/>
                <w:color w:val="000000"/>
                <w:sz w:val="20"/>
                <w:szCs w:val="20"/>
              </w:rPr>
              <w:t xml:space="preserve">, </w:t>
            </w:r>
            <w:r w:rsidR="00C23766">
              <w:rPr>
                <w:rFonts w:ascii="Times New Roman" w:hAnsi="Times New Roman"/>
                <w:color w:val="000000"/>
                <w:sz w:val="20"/>
                <w:szCs w:val="20"/>
              </w:rPr>
              <w:t>«</w:t>
            </w:r>
            <w:r>
              <w:rPr>
                <w:rFonts w:ascii="Times New Roman" w:hAnsi="Times New Roman"/>
                <w:color w:val="000000"/>
                <w:sz w:val="20"/>
                <w:szCs w:val="20"/>
              </w:rPr>
              <w:t>Заслуженный работник культуры...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к категории детей-сирот и детей, оставшихся без попечения родителей, которые являются нанимателями</w:t>
            </w:r>
            <w:proofErr w:type="gramEnd"/>
            <w:r>
              <w:rPr>
                <w:rFonts w:ascii="Times New Roman" w:hAnsi="Times New Roman"/>
                <w:color w:val="000000"/>
                <w:sz w:val="20"/>
                <w:szCs w:val="20"/>
              </w:rPr>
              <w:t xml:space="preserve">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1116441190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1116441190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1116501020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1116501020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детей в возрасте от одного года до десяти лет из малоимущих семей новогодними подарочными наборами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детей </w:t>
            </w:r>
            <w:proofErr w:type="gramStart"/>
            <w:r>
              <w:rPr>
                <w:rFonts w:ascii="Times New Roman" w:hAnsi="Times New Roman"/>
                <w:color w:val="000000"/>
                <w:sz w:val="20"/>
                <w:szCs w:val="20"/>
              </w:rPr>
              <w:t>в возрасте от одного года до десяти лет из малоимущих семей новогодними подарочными наборами в соответствии</w:t>
            </w:r>
            <w:proofErr w:type="gramEnd"/>
            <w:r>
              <w:rPr>
                <w:rFonts w:ascii="Times New Roman" w:hAnsi="Times New Roman"/>
                <w:color w:val="000000"/>
                <w:sz w:val="20"/>
                <w:szCs w:val="20"/>
              </w:rPr>
              <w:t xml:space="preserve"> с Законом Томской области от 16 декабря 2004 № 253-ОЗ </w:t>
            </w:r>
            <w:r w:rsidR="00C23766">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776 452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C23766">
              <w:rPr>
                <w:rFonts w:ascii="Times New Roman" w:hAnsi="Times New Roman"/>
                <w:color w:val="000000"/>
                <w:sz w:val="20"/>
                <w:szCs w:val="20"/>
              </w:rPr>
              <w:t>«</w:t>
            </w:r>
            <w:r>
              <w:rPr>
                <w:rFonts w:ascii="Times New Roman" w:hAnsi="Times New Roman"/>
                <w:color w:val="000000"/>
                <w:sz w:val="20"/>
                <w:szCs w:val="20"/>
              </w:rPr>
              <w:t>Почетный донор России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73 202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72 120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C23766">
              <w:rPr>
                <w:rFonts w:ascii="Times New Roman" w:hAnsi="Times New Roman"/>
                <w:color w:val="000000"/>
                <w:sz w:val="20"/>
                <w:szCs w:val="20"/>
              </w:rPr>
              <w:t>«</w:t>
            </w:r>
            <w:r>
              <w:rPr>
                <w:rFonts w:ascii="Times New Roman" w:hAnsi="Times New Roman"/>
                <w:color w:val="000000"/>
                <w:sz w:val="20"/>
                <w:szCs w:val="20"/>
              </w:rPr>
              <w:t>Об иммунопрофилактике инфекционных болезней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Оплата жилищно-коммунальных услуг отдельным категориям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439 452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432 958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259 007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259 007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4 600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4 600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288 405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99 257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99 257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189 148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189 148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C23766">
              <w:rPr>
                <w:rFonts w:ascii="Times New Roman" w:hAnsi="Times New Roman"/>
                <w:color w:val="000000"/>
                <w:sz w:val="20"/>
                <w:szCs w:val="20"/>
              </w:rPr>
              <w:t>«</w:t>
            </w:r>
            <w:r>
              <w:rPr>
                <w:rFonts w:ascii="Times New Roman" w:hAnsi="Times New Roman"/>
                <w:color w:val="000000"/>
                <w:sz w:val="20"/>
                <w:szCs w:val="20"/>
              </w:rPr>
              <w:t>О земельных отношениях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Модернизация и развитие социального обслуживания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2 165 961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Оптимизация системы оказания социальных услуг и повышение эффективности социальной поддержки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1 929 323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18 413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4 957</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13 415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предоставления социальных услуг и мер социальной поддержки отдельных категорий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1 910 909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658 256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73 428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1 177 920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1 304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Строительство (реконструкция) объектов социального обслуживания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63 043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112810И010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112810И010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(корректировка) проектной документации в сфере социального обслуживания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112810П009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49 543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112810П009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49 543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Улучшение условий проживания получателей социальных услуг за счет проведения капитального ремонта объектов недвижимого имущества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173 594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Капитальный ремонт объектов имущественного комплекса областного государственного бюджетного учреждения </w:t>
            </w:r>
            <w:r w:rsidR="00C23766">
              <w:rPr>
                <w:rFonts w:ascii="Times New Roman" w:hAnsi="Times New Roman"/>
                <w:color w:val="000000"/>
                <w:sz w:val="20"/>
                <w:szCs w:val="20"/>
              </w:rPr>
              <w:t>«</w:t>
            </w:r>
            <w:r>
              <w:rPr>
                <w:rFonts w:ascii="Times New Roman" w:hAnsi="Times New Roman"/>
                <w:color w:val="000000"/>
                <w:sz w:val="20"/>
                <w:szCs w:val="20"/>
              </w:rPr>
              <w:t xml:space="preserve">Центр детского и семейного отдыха </w:t>
            </w:r>
            <w:r w:rsidR="00C23766">
              <w:rPr>
                <w:rFonts w:ascii="Times New Roman" w:hAnsi="Times New Roman"/>
                <w:color w:val="000000"/>
                <w:sz w:val="20"/>
                <w:szCs w:val="20"/>
              </w:rPr>
              <w:t>«</w:t>
            </w:r>
            <w:r>
              <w:rPr>
                <w:rFonts w:ascii="Times New Roman" w:hAnsi="Times New Roman"/>
                <w:color w:val="000000"/>
                <w:sz w:val="20"/>
                <w:szCs w:val="20"/>
              </w:rPr>
              <w:t>Здоровье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168 106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155 038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13 068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Доступная среда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43 875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43 875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39 894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8 380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2 958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2 808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уровня доступности приоритетных объектов и услуг в приоритетных сферах жизнедеятельности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2 917 898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работы по профилактике семейного неблагополучия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628 238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социального обслуживания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592 424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424 233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89 328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72 462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работы по осуществлению на территории Томской области государственной семейной политики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35 664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области государственной семейной политики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5 929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4 995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Техническое и кадровое обеспечение деятельности Департамента по вопросам семьи и детей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29 735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25 510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работы по развитию форм жизнеустройства детей-сирот и детей, оставшихся без попечения родителей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1 768 424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Дома ребенка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171 239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149 244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19 988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1 606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помощи детям, оставшимся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450 465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326 398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101 763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17 673</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Дома-интернаты для престарелых и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154 228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127 751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4 067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182 377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182 377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625 903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625 903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Повышение качества услуг в сфере отдыха и оздоровления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485 571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обеспечение отдыха и оздоровления детей (за исключением организации отдыха детей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280 279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274 929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организации отдыха детей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115 805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115 805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Укрепление материально-технической базы детских оздоровительных организаций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Pr>
                <w:rFonts w:ascii="Times New Roman" w:hAnsi="Times New Roman"/>
                <w:color w:val="000000"/>
                <w:sz w:val="20"/>
                <w:szCs w:val="20"/>
              </w:rPr>
              <w:t>ремонта объектов инфраструктуры организаций отдыха детей</w:t>
            </w:r>
            <w:proofErr w:type="gramEnd"/>
            <w:r>
              <w:rPr>
                <w:rFonts w:ascii="Times New Roman" w:hAnsi="Times New Roman"/>
                <w:color w:val="000000"/>
                <w:sz w:val="20"/>
                <w:szCs w:val="20"/>
              </w:rPr>
              <w:t xml:space="preserve"> и их оздоровления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11474R4940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58 740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11474R4940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58 740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Pr>
                <w:rFonts w:ascii="Times New Roman" w:hAnsi="Times New Roman"/>
                <w:color w:val="000000"/>
                <w:sz w:val="20"/>
                <w:szCs w:val="20"/>
              </w:rPr>
              <w:t>ремонта объектов инфраструктуры организаций отдыха детей</w:t>
            </w:r>
            <w:proofErr w:type="gramEnd"/>
            <w:r>
              <w:rPr>
                <w:rFonts w:ascii="Times New Roman" w:hAnsi="Times New Roman"/>
                <w:color w:val="000000"/>
                <w:sz w:val="20"/>
                <w:szCs w:val="20"/>
              </w:rPr>
              <w:t xml:space="preserve"> и их оздоровления,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11474А4940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15 746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11474А4940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15 746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13 341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10 155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3 497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6 657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320 466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Финансовая поддержка семей при рождении детей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11WP150840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11WP150840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Старшее поколение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69 410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системы долговременного ухода за гражданами пожилого возраста и инвалидами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Жилье и городская среда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1 127 664</w:t>
            </w:r>
            <w:r w:rsidR="005F1955">
              <w:rPr>
                <w:rFonts w:ascii="Times New Roman" w:hAnsi="Times New Roman"/>
                <w:b/>
                <w:bCs/>
                <w:color w:val="000000"/>
                <w:sz w:val="20"/>
                <w:szCs w:val="20"/>
              </w:rPr>
              <w:t>,</w:t>
            </w:r>
            <w:r>
              <w:rPr>
                <w:rFonts w:ascii="Times New Roman" w:hAnsi="Times New Roman"/>
                <w:b/>
                <w:bCs/>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94 791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94 791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82 261</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11 179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Оказание государственной поддержки по улучшению жилищных условий отдельных категорий граждан</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128 396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Улучшение жилищных условий молодых семей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жильем молодых семей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мероприятий в рамках реализации комплекса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Выполнение государственных обязательств по обеспечению жильем отдельных категорий граждан</w:t>
            </w:r>
            <w:r w:rsidR="00C23766">
              <w:rPr>
                <w:rFonts w:ascii="Times New Roman" w:hAnsi="Times New Roman"/>
                <w:color w:val="000000"/>
                <w:sz w:val="20"/>
                <w:szCs w:val="20"/>
              </w:rPr>
              <w:t>»</w:t>
            </w:r>
            <w:r>
              <w:rPr>
                <w:rFonts w:ascii="Times New Roman" w:hAnsi="Times New Roman"/>
                <w:color w:val="000000"/>
                <w:sz w:val="20"/>
                <w:szCs w:val="20"/>
              </w:rPr>
              <w:t xml:space="preserve"> государственной программы Российской Федерации </w:t>
            </w:r>
            <w:r w:rsidR="00C23766">
              <w:rPr>
                <w:rFonts w:ascii="Times New Roman" w:hAnsi="Times New Roman"/>
                <w:color w:val="000000"/>
                <w:sz w:val="20"/>
                <w:szCs w:val="20"/>
              </w:rPr>
              <w:t>«</w:t>
            </w:r>
            <w:r>
              <w:rPr>
                <w:rFonts w:ascii="Times New Roman" w:hAnsi="Times New Roman"/>
                <w:color w:val="000000"/>
                <w:sz w:val="20"/>
                <w:szCs w:val="20"/>
              </w:rPr>
              <w:t>Обеспечение доступным и комфортным жильем и коммунальными услугами граждан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Реализация Закона Томской области от 14 апреля 2011 года № 58-ОЗ </w:t>
            </w:r>
            <w:r w:rsidR="00C23766">
              <w:rPr>
                <w:rFonts w:ascii="Times New Roman" w:hAnsi="Times New Roman"/>
                <w:color w:val="000000"/>
                <w:sz w:val="20"/>
                <w:szCs w:val="20"/>
              </w:rPr>
              <w:t>«</w:t>
            </w:r>
            <w:r>
              <w:rPr>
                <w:rFonts w:ascii="Times New Roman" w:hAnsi="Times New Roman"/>
                <w:color w:val="000000"/>
                <w:sz w:val="20"/>
                <w:szCs w:val="20"/>
              </w:rPr>
              <w:t>О защите прав и законных интересов граждан - участников долевого строительства многоквартирных домов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19 796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C23766">
              <w:rPr>
                <w:rFonts w:ascii="Times New Roman" w:hAnsi="Times New Roman"/>
                <w:color w:val="000000"/>
                <w:sz w:val="20"/>
                <w:szCs w:val="20"/>
              </w:rPr>
              <w:t>«</w:t>
            </w:r>
            <w:r>
              <w:rPr>
                <w:rFonts w:ascii="Times New Roman" w:hAnsi="Times New Roman"/>
                <w:color w:val="000000"/>
                <w:sz w:val="20"/>
                <w:szCs w:val="20"/>
              </w:rPr>
              <w:t>О ветеранах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9 038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9 038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C23766">
              <w:rPr>
                <w:rFonts w:ascii="Times New Roman" w:hAnsi="Times New Roman"/>
                <w:color w:val="000000"/>
                <w:sz w:val="20"/>
                <w:szCs w:val="20"/>
              </w:rPr>
              <w:t>«</w:t>
            </w:r>
            <w:r>
              <w:rPr>
                <w:rFonts w:ascii="Times New Roman" w:hAnsi="Times New Roman"/>
                <w:color w:val="000000"/>
                <w:sz w:val="20"/>
                <w:szCs w:val="20"/>
              </w:rPr>
              <w:t>О социальной защите инвалидов в Российской Федерации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проекта </w:t>
            </w:r>
            <w:r w:rsidR="00C23766">
              <w:rPr>
                <w:rFonts w:ascii="Times New Roman" w:hAnsi="Times New Roman"/>
                <w:color w:val="000000"/>
                <w:sz w:val="20"/>
                <w:szCs w:val="20"/>
              </w:rPr>
              <w:t>«</w:t>
            </w:r>
            <w:r>
              <w:rPr>
                <w:rFonts w:ascii="Times New Roman" w:hAnsi="Times New Roman"/>
                <w:color w:val="000000"/>
                <w:sz w:val="20"/>
                <w:szCs w:val="20"/>
              </w:rPr>
              <w:t>Бюджетный дом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97 501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защиты прав граждан - участников долевого строительства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Фонд защиты прав граждан - участников долевого строительства 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Внесение в Единый государственный реестр недвижимости сведений о границах муниципальных образований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Картографическое обеспечение градостроительных мероприятий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Выполнение </w:t>
            </w:r>
            <w:proofErr w:type="gramStart"/>
            <w:r>
              <w:rPr>
                <w:rFonts w:ascii="Times New Roman" w:hAnsi="Times New Roman"/>
                <w:color w:val="000000"/>
                <w:sz w:val="20"/>
                <w:szCs w:val="20"/>
              </w:rPr>
              <w:t>функций регионального центра мониторинга цен строительных ресурсов</w:t>
            </w:r>
            <w:proofErr w:type="gramEnd"/>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мониторингу цен строительных ресурсов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Внедрение информационной системы управления проектами государственного заказчика в сфере строительства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внедрению информационной системы управления проектами государственного заказчика в сфере строительства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инженерной и транспортной инфраструктуры на застраиваемых территориях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23 282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23 282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23 282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государственной информационной системы обеспечения градостроительной деятельности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 xml:space="preserve">Реализация проекта </w:t>
            </w:r>
            <w:r w:rsidR="00C23766">
              <w:rPr>
                <w:rFonts w:ascii="Times New Roman" w:hAnsi="Times New Roman"/>
                <w:color w:val="000000"/>
                <w:sz w:val="20"/>
                <w:szCs w:val="20"/>
              </w:rPr>
              <w:t>«</w:t>
            </w:r>
            <w:r>
              <w:rPr>
                <w:rFonts w:ascii="Times New Roman" w:hAnsi="Times New Roman"/>
                <w:color w:val="000000"/>
                <w:sz w:val="20"/>
                <w:szCs w:val="20"/>
              </w:rPr>
              <w:t xml:space="preserve">Губернаторская ипотека на территории Томской области </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доступности и комфортности жилища, формирование качественной жилой среды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357 066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фонда </w:t>
            </w:r>
            <w:r w:rsidR="00C23766">
              <w:rPr>
                <w:rFonts w:ascii="Times New Roman" w:hAnsi="Times New Roman"/>
                <w:color w:val="000000"/>
                <w:sz w:val="20"/>
                <w:szCs w:val="20"/>
              </w:rPr>
              <w:t>«</w:t>
            </w:r>
            <w:r>
              <w:rPr>
                <w:rFonts w:ascii="Times New Roman" w:hAnsi="Times New Roman"/>
                <w:color w:val="000000"/>
                <w:sz w:val="20"/>
                <w:szCs w:val="20"/>
              </w:rPr>
              <w:t>Региональный фонд капитального ремонта многоквартирных домов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фонду </w:t>
            </w:r>
            <w:r w:rsidR="00C23766">
              <w:rPr>
                <w:rFonts w:ascii="Times New Roman" w:hAnsi="Times New Roman"/>
                <w:color w:val="000000"/>
                <w:sz w:val="20"/>
                <w:szCs w:val="20"/>
              </w:rPr>
              <w:t>«</w:t>
            </w:r>
            <w:r>
              <w:rPr>
                <w:rFonts w:ascii="Times New Roman" w:hAnsi="Times New Roman"/>
                <w:color w:val="000000"/>
                <w:sz w:val="20"/>
                <w:szCs w:val="20"/>
              </w:rPr>
              <w:t>Региональный фонд капитального ремонта многоквартирных домов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277 281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8 106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4 053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3 753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269 175</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60 632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208 476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Центра компетенции по вопросу городской среды и реализации проекта </w:t>
            </w:r>
            <w:r w:rsidR="00C23766">
              <w:rPr>
                <w:rFonts w:ascii="Times New Roman" w:hAnsi="Times New Roman"/>
                <w:color w:val="000000"/>
                <w:sz w:val="20"/>
                <w:szCs w:val="20"/>
              </w:rPr>
              <w:t>«</w:t>
            </w:r>
            <w:r>
              <w:rPr>
                <w:rFonts w:ascii="Times New Roman" w:hAnsi="Times New Roman"/>
                <w:color w:val="000000"/>
                <w:sz w:val="20"/>
                <w:szCs w:val="20"/>
              </w:rPr>
              <w:t>Умный город</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 xml:space="preserve">Некоммерческая организация </w:t>
            </w:r>
            <w:r w:rsidR="00C23766">
              <w:rPr>
                <w:rFonts w:ascii="Times New Roman" w:hAnsi="Times New Roman"/>
                <w:color w:val="000000"/>
                <w:sz w:val="20"/>
                <w:szCs w:val="20"/>
              </w:rPr>
              <w:t>«</w:t>
            </w:r>
            <w:r>
              <w:rPr>
                <w:rFonts w:ascii="Times New Roman" w:hAnsi="Times New Roman"/>
                <w:color w:val="000000"/>
                <w:sz w:val="20"/>
                <w:szCs w:val="20"/>
              </w:rPr>
              <w:t>Фонд содействия развитию территорий</w:t>
            </w:r>
            <w:r w:rsidR="00C23766">
              <w:rPr>
                <w:rFonts w:ascii="Times New Roman" w:hAnsi="Times New Roman"/>
                <w:color w:val="000000"/>
                <w:sz w:val="20"/>
                <w:szCs w:val="20"/>
              </w:rPr>
              <w:t>»</w:t>
            </w:r>
            <w:r>
              <w:rPr>
                <w:rFonts w:ascii="Times New Roman" w:hAnsi="Times New Roman"/>
                <w:color w:val="000000"/>
                <w:sz w:val="20"/>
                <w:szCs w:val="20"/>
              </w:rPr>
              <w:t xml:space="preserve"> на обеспечение деятельности Центра компетенции по вопросу городской среды и реализации проекта </w:t>
            </w:r>
            <w:r w:rsidR="00C23766">
              <w:rPr>
                <w:rFonts w:ascii="Times New Roman" w:hAnsi="Times New Roman"/>
                <w:color w:val="000000"/>
                <w:sz w:val="20"/>
                <w:szCs w:val="20"/>
              </w:rPr>
              <w:t>«</w:t>
            </w:r>
            <w:r>
              <w:rPr>
                <w:rFonts w:ascii="Times New Roman" w:hAnsi="Times New Roman"/>
                <w:color w:val="000000"/>
                <w:sz w:val="20"/>
                <w:szCs w:val="20"/>
              </w:rPr>
              <w:t>Умный город</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449 909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Формирование комфортной городской среды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428 121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программ формирования современной городской среды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333 617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333 617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программ формирования современной городской среды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13WF2А5550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1 448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13WF2А5550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1 448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Обеспечение устойчивого сокращения непригодного для проживания жилищного фонда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Переселение граждан из аварийного жилищного фонда за счет средств областного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13WF367484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13WF367484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Обеспечение безопасности населения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1 206 222</w:t>
            </w:r>
            <w:r w:rsidR="005F1955">
              <w:rPr>
                <w:rFonts w:ascii="Times New Roman" w:hAnsi="Times New Roman"/>
                <w:b/>
                <w:bCs/>
                <w:color w:val="000000"/>
                <w:sz w:val="20"/>
                <w:szCs w:val="20"/>
              </w:rPr>
              <w:t>,</w:t>
            </w:r>
            <w:r>
              <w:rPr>
                <w:rFonts w:ascii="Times New Roman" w:hAnsi="Times New Roman"/>
                <w:b/>
                <w:bCs/>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19 569</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19 569</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15 237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4 330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C23766">
              <w:rPr>
                <w:rFonts w:ascii="Times New Roman" w:hAnsi="Times New Roman"/>
                <w:color w:val="000000"/>
                <w:sz w:val="20"/>
                <w:szCs w:val="20"/>
              </w:rPr>
              <w:t>«</w:t>
            </w:r>
            <w:r>
              <w:rPr>
                <w:rFonts w:ascii="Times New Roman" w:hAnsi="Times New Roman"/>
                <w:color w:val="000000"/>
                <w:sz w:val="20"/>
                <w:szCs w:val="20"/>
              </w:rPr>
              <w:t>Безопасный город</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264 157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Совершенствование развития правоохранительного сегмента аппаратно-программного комплекса </w:t>
            </w:r>
            <w:r w:rsidR="00C23766">
              <w:rPr>
                <w:rFonts w:ascii="Times New Roman" w:hAnsi="Times New Roman"/>
                <w:color w:val="000000"/>
                <w:sz w:val="20"/>
                <w:szCs w:val="20"/>
              </w:rPr>
              <w:t>«</w:t>
            </w:r>
            <w:r>
              <w:rPr>
                <w:rFonts w:ascii="Times New Roman" w:hAnsi="Times New Roman"/>
                <w:color w:val="000000"/>
                <w:sz w:val="20"/>
                <w:szCs w:val="20"/>
              </w:rPr>
              <w:t>Безопасный город</w:t>
            </w:r>
            <w:r w:rsidR="00C23766">
              <w:rPr>
                <w:rFonts w:ascii="Times New Roman" w:hAnsi="Times New Roman"/>
                <w:color w:val="000000"/>
                <w:sz w:val="20"/>
                <w:szCs w:val="20"/>
              </w:rPr>
              <w:t>»</w:t>
            </w:r>
            <w:r>
              <w:rPr>
                <w:rFonts w:ascii="Times New Roman" w:hAnsi="Times New Roman"/>
                <w:color w:val="000000"/>
                <w:sz w:val="20"/>
                <w:szCs w:val="20"/>
              </w:rPr>
              <w:t>, осуществление комплексных работ, направленных на организацию дорожного движения, снижение дорожно-транспортных происшествий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264 157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463</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деятельности областного государственного казенного учреждения </w:t>
            </w:r>
            <w:r w:rsidR="00C23766">
              <w:rPr>
                <w:rFonts w:ascii="Times New Roman" w:hAnsi="Times New Roman"/>
                <w:color w:val="000000"/>
                <w:sz w:val="20"/>
                <w:szCs w:val="20"/>
              </w:rPr>
              <w:t>«</w:t>
            </w:r>
            <w:r>
              <w:rPr>
                <w:rFonts w:ascii="Times New Roman" w:hAnsi="Times New Roman"/>
                <w:color w:val="000000"/>
                <w:sz w:val="20"/>
                <w:szCs w:val="20"/>
              </w:rPr>
              <w:t>Специализированное монтажно-эксплуатационное учреждение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65 833</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54 551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Содержание правоохранительного сегмента аппаратно-программного комплекса </w:t>
            </w:r>
            <w:r w:rsidR="00C23766">
              <w:rPr>
                <w:rFonts w:ascii="Times New Roman" w:hAnsi="Times New Roman"/>
                <w:color w:val="000000"/>
                <w:sz w:val="20"/>
                <w:szCs w:val="20"/>
              </w:rPr>
              <w:t>«</w:t>
            </w:r>
            <w:r>
              <w:rPr>
                <w:rFonts w:ascii="Times New Roman" w:hAnsi="Times New Roman"/>
                <w:color w:val="000000"/>
                <w:sz w:val="20"/>
                <w:szCs w:val="20"/>
              </w:rPr>
              <w:t>Безопасный город</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89 197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89 197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6 220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6 220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Содержание, модернизация и дооснащение системы </w:t>
            </w:r>
            <w:proofErr w:type="spellStart"/>
            <w:r>
              <w:rPr>
                <w:rFonts w:ascii="Times New Roman" w:hAnsi="Times New Roman"/>
                <w:color w:val="000000"/>
                <w:sz w:val="20"/>
                <w:szCs w:val="20"/>
              </w:rPr>
              <w:t>фотовидеофиксации</w:t>
            </w:r>
            <w:proofErr w:type="spellEnd"/>
            <w:r>
              <w:rPr>
                <w:rFonts w:ascii="Times New Roman" w:hAnsi="Times New Roman"/>
                <w:color w:val="000000"/>
                <w:sz w:val="20"/>
                <w:szCs w:val="20"/>
              </w:rPr>
              <w:t xml:space="preserve"> нарушений правил дорожного движения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13 322</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Снижение количества правонарушений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9 100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гражданам за добровольную сдачу незаконно хранившихся оружия, боеприпасов, взрывчатых веществ и взрывных устройств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Pr>
                <w:rFonts w:ascii="Times New Roman" w:hAnsi="Times New Roman"/>
                <w:color w:val="000000"/>
                <w:sz w:val="20"/>
                <w:szCs w:val="20"/>
              </w:rPr>
              <w:t>внутришкольном</w:t>
            </w:r>
            <w:proofErr w:type="spellEnd"/>
            <w:r>
              <w:rPr>
                <w:rFonts w:ascii="Times New Roman" w:hAnsi="Times New Roman"/>
                <w:color w:val="000000"/>
                <w:sz w:val="20"/>
                <w:szCs w:val="20"/>
              </w:rPr>
              <w:t xml:space="preserve"> учете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4 126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Сокращение уровня потребления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1 346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консультативной и организационно-методической помощи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социологических исследований и мониторинга масштабов распространения, незаконного потребления и оборота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и поддержка волонтерского движения в Томской области. Проведение тренингов, бесед, круглых столов, слетов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ежегодных антинаркотических акций и мероприятий, приуроченных к Международному дню борьбы с наркоманией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социально-психологического тестирования </w:t>
            </w:r>
            <w:proofErr w:type="gramStart"/>
            <w:r>
              <w:rPr>
                <w:rFonts w:ascii="Times New Roman" w:hAnsi="Times New Roman"/>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Социальная реабилитация и </w:t>
            </w:r>
            <w:proofErr w:type="spellStart"/>
            <w:r>
              <w:rPr>
                <w:rFonts w:ascii="Times New Roman" w:hAnsi="Times New Roman"/>
                <w:color w:val="000000"/>
                <w:sz w:val="20"/>
                <w:szCs w:val="20"/>
              </w:rPr>
              <w:t>ресоциализация</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социально-медицинской реабилитации граждан с алкогольной зависимостью, воспитывающих несовершеннолетних детей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мобилизационной подготовки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Проведение комплекса мероприятий, направленных на обеспечение мобилизационной подготовки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(эксплуатация) действующих специальных объектов, объектов инфраструктуры в готовности к использованию по назначению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Повышение уровня защиты населения и территории от чрезвычайных ситуаций природного и техногенного характера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903 304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Защита населения и территории от чрезвычайных ситуаций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200 710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120 189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38 999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81 189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79 408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79 408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пожарной безопасности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644 115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работ по обеспечению эффективного повседневного функционирования противопожарной службы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640 837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531 779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106 557</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Pr>
                <w:rFonts w:ascii="Times New Roman" w:hAnsi="Times New Roman"/>
                <w:color w:val="000000"/>
                <w:sz w:val="20"/>
                <w:szCs w:val="20"/>
              </w:rPr>
              <w:t>извещателей</w:t>
            </w:r>
            <w:proofErr w:type="spellEnd"/>
            <w:r>
              <w:rPr>
                <w:rFonts w:ascii="Times New Roman" w:hAnsi="Times New Roman"/>
                <w:color w:val="000000"/>
                <w:sz w:val="20"/>
                <w:szCs w:val="20"/>
              </w:rPr>
              <w:t xml:space="preserve"> в жилых помещениях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Гражданская оборона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гражданской обороны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Охрана окружающей среды, воспроизводство и рациональное использование природных ресурсов</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2 345 088</w:t>
            </w:r>
            <w:r w:rsidR="005F1955">
              <w:rPr>
                <w:rFonts w:ascii="Times New Roman" w:hAnsi="Times New Roman"/>
                <w:b/>
                <w:bCs/>
                <w:color w:val="000000"/>
                <w:sz w:val="20"/>
                <w:szCs w:val="20"/>
              </w:rPr>
              <w:t>,</w:t>
            </w:r>
            <w:r>
              <w:rPr>
                <w:rFonts w:ascii="Times New Roman" w:hAnsi="Times New Roman"/>
                <w:b/>
                <w:bCs/>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86 158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86 158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72 721</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12 898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Регулирование качества окружающей среды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63 571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снижения негативного воздействия на окружающую среду хозяйствующих субъектов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46 214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обеспечение выполнения областных мероприятий (проектов) в области охраны окружающей среды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8 584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8 584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обеспечения снижения негативного воздействия на окружающую среду</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37 630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37 630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Повышение экологической культуры и информированности населения о качестве окружающей среды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водохозяйственного комплекса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Осуществление отдельных полномочий в области водных отношений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полномочий в области водных отношений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лесного хозяйства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1 030 925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Повышение эффективности развития лесов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371 215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207 487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140 963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65 575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лесного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163 727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163 727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Осуществление отдельных полномочий в области лесных отношений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659 710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полномочий в области лесных отношений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370 451</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268 079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33 013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69 359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мер пожарной безопасности и тушение лесных пожаров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289 258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289 258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охотничьего хозяйства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82 617</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Охрана и развитие государственных зоологических заказников областного значения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C23766">
              <w:rPr>
                <w:rFonts w:ascii="Times New Roman" w:hAnsi="Times New Roman"/>
                <w:color w:val="000000"/>
                <w:sz w:val="20"/>
                <w:szCs w:val="20"/>
              </w:rPr>
              <w:t>«</w:t>
            </w:r>
            <w:r>
              <w:rPr>
                <w:rFonts w:ascii="Times New Roman" w:hAnsi="Times New Roman"/>
                <w:color w:val="000000"/>
                <w:sz w:val="20"/>
                <w:szCs w:val="20"/>
              </w:rPr>
              <w:t>Об охоте и о сохранении охотничьих ресурсов и о внесении изменений в отдельные законодательные акты Российской Федерации</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w:t>
            </w:r>
            <w:proofErr w:type="gramEnd"/>
            <w:r>
              <w:rPr>
                <w:rFonts w:ascii="Times New Roman" w:hAnsi="Times New Roman"/>
                <w:color w:val="000000"/>
                <w:sz w:val="20"/>
                <w:szCs w:val="20"/>
              </w:rPr>
              <w:t xml:space="preserve"> разрешений на добычу охотничьих ресурсов и заключению </w:t>
            </w:r>
            <w:proofErr w:type="spellStart"/>
            <w:r>
              <w:rPr>
                <w:rFonts w:ascii="Times New Roman" w:hAnsi="Times New Roman"/>
                <w:color w:val="000000"/>
                <w:sz w:val="20"/>
                <w:szCs w:val="20"/>
              </w:rPr>
              <w:t>охотхозяйственных</w:t>
            </w:r>
            <w:proofErr w:type="spellEnd"/>
            <w:r>
              <w:rPr>
                <w:rFonts w:ascii="Times New Roman" w:hAnsi="Times New Roman"/>
                <w:color w:val="000000"/>
                <w:sz w:val="20"/>
                <w:szCs w:val="20"/>
              </w:rPr>
              <w:t xml:space="preserve"> соглашений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охраны и использования охотничьих ресурсов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32 851</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6 383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N 52-ФЗ </w:t>
            </w:r>
            <w:r w:rsidR="00C23766">
              <w:rPr>
                <w:rFonts w:ascii="Times New Roman" w:hAnsi="Times New Roman"/>
                <w:color w:val="000000"/>
                <w:sz w:val="20"/>
                <w:szCs w:val="20"/>
              </w:rPr>
              <w:t>«</w:t>
            </w:r>
            <w:r>
              <w:rPr>
                <w:rFonts w:ascii="Times New Roman" w:hAnsi="Times New Roman"/>
                <w:color w:val="000000"/>
                <w:sz w:val="20"/>
                <w:szCs w:val="20"/>
              </w:rPr>
              <w:t>О животном мире</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Создание комплексной системы обращения с твердыми коммунальными отходами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99 955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Эксплуатация объектов в области обращения с отходами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83 472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C23766">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C23766">
              <w:rPr>
                <w:rFonts w:ascii="Times New Roman" w:hAnsi="Times New Roman"/>
                <w:color w:val="000000"/>
                <w:sz w:val="20"/>
                <w:szCs w:val="20"/>
              </w:rPr>
              <w:t>»</w:t>
            </w:r>
            <w:r>
              <w:rPr>
                <w:rFonts w:ascii="Times New Roman" w:hAnsi="Times New Roman"/>
                <w:color w:val="000000"/>
                <w:sz w:val="20"/>
                <w:szCs w:val="20"/>
              </w:rPr>
              <w:t xml:space="preserve"> в целях осуществления эксплуатационного платежа, предусмотренного концессионным соглашением от 3 апреля 2023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78 973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78 973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C23766">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C23766">
              <w:rPr>
                <w:rFonts w:ascii="Times New Roman" w:hAnsi="Times New Roman"/>
                <w:color w:val="000000"/>
                <w:sz w:val="20"/>
                <w:szCs w:val="20"/>
              </w:rPr>
              <w:t>»</w:t>
            </w:r>
            <w:r>
              <w:rPr>
                <w:rFonts w:ascii="Times New Roman" w:hAnsi="Times New Roman"/>
                <w:color w:val="000000"/>
                <w:sz w:val="20"/>
                <w:szCs w:val="20"/>
              </w:rPr>
              <w:t xml:space="preserve"> в целях осуществления операционного платежа, предусмотренного концессионным соглашением от 3 апреля 2023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4 498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4 498</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экологической безопасности в области обращения с отходами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Ликвидация мест несанкционированного складирования отходов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Приведение в нормативное состояние муниципальных полигонов твердых коммунальных отходов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Приведение в нормативное состояние муниципальных полигонов твердых коммунальных отходов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1569041420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1569041420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968 307</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Чистая страна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Ликвидация несанкционированных свалок в границах городов и наиболее опасных объектов накопленного вреда окружающей среде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15WG152420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222 858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15WG152420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222 858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Ликвидация несанкционированных свалок в границах городов и наиболее опасных объектов накопленного вреда окружающей среде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15WG1А2420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71 651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15WG1А2420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71 651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Комплексная система обращения с твердыми коммунальными отходами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C23766">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C23766">
              <w:rPr>
                <w:rFonts w:ascii="Times New Roman" w:hAnsi="Times New Roman"/>
                <w:color w:val="000000"/>
                <w:sz w:val="20"/>
                <w:szCs w:val="20"/>
              </w:rPr>
              <w:t>»</w:t>
            </w:r>
            <w:r>
              <w:rPr>
                <w:rFonts w:ascii="Times New Roman" w:hAnsi="Times New Roman"/>
                <w:color w:val="000000"/>
                <w:sz w:val="20"/>
                <w:szCs w:val="20"/>
              </w:rPr>
              <w:t>, в целях осуществления инвестиционного платежа, предусмотренного концессионным соглашением от 3 апреля 2023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Сохранение уникальных водных объектов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Улучшение экологического состояния гидрографической сети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15WG850900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15WG850900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Сохранение лесов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15 376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Увеличение площади </w:t>
            </w:r>
            <w:proofErr w:type="spellStart"/>
            <w:r>
              <w:rPr>
                <w:rFonts w:ascii="Times New Roman" w:hAnsi="Times New Roman"/>
                <w:color w:val="000000"/>
                <w:sz w:val="20"/>
                <w:szCs w:val="20"/>
              </w:rPr>
              <w:t>лесовосстановления</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3 440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3 440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Оснащение специализированных </w:t>
            </w:r>
            <w:proofErr w:type="gramStart"/>
            <w:r>
              <w:rPr>
                <w:rFonts w:ascii="Times New Roman" w:hAnsi="Times New Roman"/>
                <w:color w:val="000000"/>
                <w:sz w:val="20"/>
                <w:szCs w:val="20"/>
              </w:rPr>
              <w:t>учреждений органов государственной власти субъектов Российской Федерации</w:t>
            </w:r>
            <w:proofErr w:type="gramEnd"/>
            <w:r>
              <w:rPr>
                <w:rFonts w:ascii="Times New Roman" w:hAnsi="Times New Roman"/>
                <w:color w:val="000000"/>
                <w:sz w:val="20"/>
                <w:szCs w:val="20"/>
              </w:rPr>
              <w:t xml:space="preserve"> </w:t>
            </w:r>
            <w:proofErr w:type="spellStart"/>
            <w:r>
              <w:rPr>
                <w:rFonts w:ascii="Times New Roman" w:hAnsi="Times New Roman"/>
                <w:color w:val="000000"/>
                <w:sz w:val="20"/>
                <w:szCs w:val="20"/>
              </w:rPr>
              <w:t>лесопожарной</w:t>
            </w:r>
            <w:proofErr w:type="spellEnd"/>
            <w:r>
              <w:rPr>
                <w:rFonts w:ascii="Times New Roman" w:hAnsi="Times New Roman"/>
                <w:color w:val="000000"/>
                <w:sz w:val="20"/>
                <w:szCs w:val="20"/>
              </w:rPr>
              <w:t xml:space="preserve"> техникой и оборудованием для проведения комплекса мероприятий по охране лесов от пожаров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11 935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11 935</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Стимулирование спроса на отечественные беспилотные авиационные системы</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транспортной инфраструктуры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15 700 269</w:t>
            </w:r>
            <w:r w:rsidR="005F1955">
              <w:rPr>
                <w:rFonts w:ascii="Times New Roman" w:hAnsi="Times New Roman"/>
                <w:b/>
                <w:bCs/>
                <w:color w:val="000000"/>
                <w:sz w:val="20"/>
                <w:szCs w:val="20"/>
              </w:rPr>
              <w:t>,</w:t>
            </w:r>
            <w:r>
              <w:rPr>
                <w:rFonts w:ascii="Times New Roman" w:hAnsi="Times New Roman"/>
                <w:b/>
                <w:bCs/>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33 390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33 390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30 168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транспортной и коммуникационной инфраструктуры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304 180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межрегиональных и межмуниципальных перевозок, оптимизация маршрутной сети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293 980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части затрат перевозчикам, осуществляющим авиапассажирские перевозки на внутриобластном маршруте Томской области </w:t>
            </w:r>
            <w:r w:rsidR="00C23766">
              <w:rPr>
                <w:rFonts w:ascii="Times New Roman" w:hAnsi="Times New Roman"/>
                <w:color w:val="000000"/>
                <w:sz w:val="20"/>
                <w:szCs w:val="20"/>
              </w:rPr>
              <w:t>«</w:t>
            </w:r>
            <w:r>
              <w:rPr>
                <w:rFonts w:ascii="Times New Roman" w:hAnsi="Times New Roman"/>
                <w:color w:val="000000"/>
                <w:sz w:val="20"/>
                <w:szCs w:val="20"/>
              </w:rPr>
              <w:t>Томск-Стрежевой-Томск</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40 117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40 117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перевозчикам, осуществляющим авиапассажирские перевозки на внутриобластных маршрутах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51 193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51 193</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перевозчикам, осуществляющим перевозки пассажиров водным транспортом на межмуниципальных маршрутах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1816003490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1816003490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недополученных доходов перевозчикам, осуществляющим авиапассажирские перевозки на региональных маршрутах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134 552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134 552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транспортного обслуживания населения воздушным транспортом в границах муниципальных районов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31 467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31 467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транспортного обслуживания населения внутренним водным транспортом в границах муниципальных районов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21 650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21 650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доступа населения Томской области к современным услугам связи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жителей отдаленных населенных пунктов Томской области услугами связи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Сохранение и развитие автомобильных дорог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7 092 531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Финансовое обеспечение расходов муниципального образования </w:t>
            </w:r>
            <w:r w:rsidR="00C23766">
              <w:rPr>
                <w:rFonts w:ascii="Times New Roman" w:hAnsi="Times New Roman"/>
                <w:color w:val="000000"/>
                <w:sz w:val="20"/>
                <w:szCs w:val="20"/>
              </w:rPr>
              <w:t>«</w:t>
            </w:r>
            <w:r>
              <w:rPr>
                <w:rFonts w:ascii="Times New Roman" w:hAnsi="Times New Roman"/>
                <w:color w:val="000000"/>
                <w:sz w:val="20"/>
                <w:szCs w:val="20"/>
              </w:rPr>
              <w:t>Город Томск</w:t>
            </w:r>
            <w:r w:rsidR="00C23766">
              <w:rPr>
                <w:rFonts w:ascii="Times New Roman" w:hAnsi="Times New Roman"/>
                <w:color w:val="000000"/>
                <w:sz w:val="20"/>
                <w:szCs w:val="20"/>
              </w:rPr>
              <w:t>»</w:t>
            </w:r>
            <w:r>
              <w:rPr>
                <w:rFonts w:ascii="Times New Roman" w:hAnsi="Times New Roman"/>
                <w:color w:val="000000"/>
                <w:sz w:val="20"/>
                <w:szCs w:val="20"/>
              </w:rPr>
              <w:t xml:space="preserve"> в связи с осуществлением им функций областного центра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муниципальным образованием </w:t>
            </w:r>
            <w:r w:rsidR="00C23766">
              <w:rPr>
                <w:rFonts w:ascii="Times New Roman" w:hAnsi="Times New Roman"/>
                <w:color w:val="000000"/>
                <w:sz w:val="20"/>
                <w:szCs w:val="20"/>
              </w:rPr>
              <w:t>«</w:t>
            </w:r>
            <w:r>
              <w:rPr>
                <w:rFonts w:ascii="Times New Roman" w:hAnsi="Times New Roman"/>
                <w:color w:val="000000"/>
                <w:sz w:val="20"/>
                <w:szCs w:val="20"/>
              </w:rPr>
              <w:t>Город Томск</w:t>
            </w:r>
            <w:r w:rsidR="00C23766">
              <w:rPr>
                <w:rFonts w:ascii="Times New Roman" w:hAnsi="Times New Roman"/>
                <w:color w:val="000000"/>
                <w:sz w:val="20"/>
                <w:szCs w:val="20"/>
              </w:rPr>
              <w:t>»</w:t>
            </w:r>
            <w:r>
              <w:rPr>
                <w:rFonts w:ascii="Times New Roman" w:hAnsi="Times New Roman"/>
                <w:color w:val="000000"/>
                <w:sz w:val="20"/>
                <w:szCs w:val="20"/>
              </w:rPr>
              <w:t xml:space="preserve"> функций областного центра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функционирования сети автомобильных дорог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160 371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мероприятий по обеспечению функционирования сети автомобильных дорог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160 371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128 281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Строительство и реконструкция автомобильных дорог общего пользования и сооружений на них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1 610 667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896 561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896 561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33 889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33 889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182834П050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182834П050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инфраструктурных проектов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515 217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515 217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Капитальный ремонт и (или) ремонт автомобильных дорог общего пользования местного значения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1 151 653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и (или) ремонт автомобильных дорог общего пользования местного значения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431 653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431 653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Ремонт улично-дорожной сети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3 985 871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3 985 871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3 685 871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Строительство и реконструкция линий электроосвещения на автомобильных дорогах общего пользования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125 699</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109 960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109 960</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15 739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15 739</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8 270 167</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Региональная и местная дорожная сеть</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7 481 966</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дорожной деятельности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717 000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717 000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Приведение в нормативное состояние автомобильных дорог и искусственных дорожных сооружений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4 162 134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4 162 134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Приведение в нормативное состояние автомобильных дорог и искусственных дорожных сооружений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18WR1А3940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2 602 832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18WR1А3940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2 602 832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Общесистемные меры развития дорожного хозяйства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275 296</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128 635</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58 011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70 624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146 660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146 660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Безопасность дорожного движения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243 193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информационно-образовательной политики в целях профилактики нарушений правил дорожного движения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3 813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3 813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C23766">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239 380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236 000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инфраструктуры, обеспечение безопасности и формирование специализированной системы сертификации беспилотных авиационных систем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строительства, реконструкции посадочных площадок, находящихся в собственности субъектов Российской Федерации, в целях обеспечения приема, наземного и технического обслуживания, выпуска беспилотных воздушных судов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18WY152620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18WY152620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коммунальной инфраструктуры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852 859</w:t>
            </w:r>
            <w:r w:rsidR="005F1955">
              <w:rPr>
                <w:rFonts w:ascii="Times New Roman" w:hAnsi="Times New Roman"/>
                <w:b/>
                <w:bCs/>
                <w:color w:val="000000"/>
                <w:sz w:val="20"/>
                <w:szCs w:val="20"/>
              </w:rPr>
              <w:t>,</w:t>
            </w:r>
            <w:r>
              <w:rPr>
                <w:rFonts w:ascii="Times New Roman" w:hAnsi="Times New Roman"/>
                <w:b/>
                <w:bCs/>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49 777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49 777</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44 373</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5 349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и модернизация коммунальной инфраструктуры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330 484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Снижение количества аварий в системах отопления, водоснабжения и водоотведения коммунального комплекса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Бюджетные инвестиции в целях модернизации коммунальной инфраструктуры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коммунальной инфраструктуры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платы </w:t>
            </w:r>
            <w:proofErr w:type="spellStart"/>
            <w:r>
              <w:rPr>
                <w:rFonts w:ascii="Times New Roman" w:hAnsi="Times New Roman"/>
                <w:color w:val="000000"/>
                <w:sz w:val="20"/>
                <w:szCs w:val="20"/>
              </w:rPr>
              <w:t>концедента</w:t>
            </w:r>
            <w:proofErr w:type="spellEnd"/>
            <w:r>
              <w:rPr>
                <w:rFonts w:ascii="Times New Roman" w:hAnsi="Times New Roman"/>
                <w:color w:val="000000"/>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газоснабжения и повышение уровня газификации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369 642</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Обеспечение бесперебойности поставок сжиженного углеводородного газа населению Томской области для бытовых нужд</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315 982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собственности в сфере газификации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209 022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209 022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объекты государственной собственности в сфере газификации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194870П070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194870П070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4 247</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платы </w:t>
            </w:r>
            <w:proofErr w:type="spellStart"/>
            <w:r>
              <w:rPr>
                <w:rFonts w:ascii="Times New Roman" w:hAnsi="Times New Roman"/>
                <w:color w:val="000000"/>
                <w:sz w:val="20"/>
                <w:szCs w:val="20"/>
              </w:rPr>
              <w:t>концедента</w:t>
            </w:r>
            <w:proofErr w:type="spellEnd"/>
            <w:r>
              <w:rPr>
                <w:rFonts w:ascii="Times New Roman" w:hAnsi="Times New Roman"/>
                <w:color w:val="000000"/>
                <w:sz w:val="20"/>
                <w:szCs w:val="20"/>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Обеспечение технической возможности подключения потребителей к сети газоснабжения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приобретение объектов муниципальной собственности в сфере газификации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194884И030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194884И030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Повышение </w:t>
            </w:r>
            <w:proofErr w:type="spellStart"/>
            <w:r>
              <w:rPr>
                <w:rFonts w:ascii="Times New Roman" w:hAnsi="Times New Roman"/>
                <w:color w:val="000000"/>
                <w:sz w:val="20"/>
                <w:szCs w:val="20"/>
              </w:rPr>
              <w:t>энергоэффективности</w:t>
            </w:r>
            <w:proofErr w:type="spellEnd"/>
            <w:r>
              <w:rPr>
                <w:rFonts w:ascii="Times New Roman" w:hAnsi="Times New Roman"/>
                <w:color w:val="000000"/>
                <w:sz w:val="20"/>
                <w:szCs w:val="20"/>
              </w:rPr>
              <w:t xml:space="preserve">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36 863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Реализация политики по энергосбережению и повышению энергетической эффективности и информационная поддержка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C23766">
              <w:rPr>
                <w:rFonts w:ascii="Times New Roman" w:hAnsi="Times New Roman"/>
                <w:color w:val="000000"/>
                <w:sz w:val="20"/>
                <w:szCs w:val="20"/>
              </w:rPr>
              <w:t>«</w:t>
            </w:r>
            <w:r>
              <w:rPr>
                <w:rFonts w:ascii="Times New Roman" w:hAnsi="Times New Roman"/>
                <w:color w:val="000000"/>
                <w:sz w:val="20"/>
                <w:szCs w:val="20"/>
              </w:rPr>
              <w:t xml:space="preserve">Томский центр ресурсосбережения и </w:t>
            </w:r>
            <w:proofErr w:type="spellStart"/>
            <w:r>
              <w:rPr>
                <w:rFonts w:ascii="Times New Roman" w:hAnsi="Times New Roman"/>
                <w:color w:val="000000"/>
                <w:sz w:val="20"/>
                <w:szCs w:val="20"/>
              </w:rPr>
              <w:t>энергоэффективности</w:t>
            </w:r>
            <w:proofErr w:type="spellEnd"/>
            <w:r w:rsidR="00C23766">
              <w:rPr>
                <w:rFonts w:ascii="Times New Roman" w:hAnsi="Times New Roman"/>
                <w:color w:val="000000"/>
                <w:sz w:val="20"/>
                <w:szCs w:val="20"/>
              </w:rPr>
              <w:t>»</w:t>
            </w:r>
            <w:r>
              <w:rPr>
                <w:rFonts w:ascii="Times New Roman" w:hAnsi="Times New Roman"/>
                <w:color w:val="000000"/>
                <w:sz w:val="20"/>
                <w:szCs w:val="20"/>
              </w:rPr>
              <w:t xml:space="preserve"> на реализацию политики по энергосбережению и повышению энергетической эффективности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Строительство объектов зарядной инфраструктуры для быстрой зарядки электрического автомобильного транспорта и (или) технологическое присоединение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зарядной инфраструктуры для электромобилей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закупку или производство оборудования объектов зарядной инфраструктуры</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технологическое присоединение объектов зарядной инфраструктуры к электрическим сетям</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66 091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Чистая вода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66 091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доступа к воде питьевого качества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12 814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12 814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и реконструкция (модернизация) объектов питьевого водоснабжения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19WF552430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53 276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19WF552430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53 276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Развитие информационного общества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748 661</w:t>
            </w:r>
            <w:r w:rsidR="005F1955">
              <w:rPr>
                <w:rFonts w:ascii="Times New Roman" w:hAnsi="Times New Roman"/>
                <w:b/>
                <w:bCs/>
                <w:color w:val="000000"/>
                <w:sz w:val="20"/>
                <w:szCs w:val="20"/>
              </w:rPr>
              <w:t>,</w:t>
            </w:r>
            <w:r>
              <w:rPr>
                <w:rFonts w:ascii="Times New Roman" w:hAnsi="Times New Roman"/>
                <w:b/>
                <w:bCs/>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746 731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191 480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22 790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22 790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затрат, возникающих в результате деятельности, направленной на производство и продвижение в социальных сетях и </w:t>
            </w:r>
            <w:proofErr w:type="spellStart"/>
            <w:r>
              <w:rPr>
                <w:rFonts w:ascii="Times New Roman" w:hAnsi="Times New Roman"/>
                <w:color w:val="000000"/>
                <w:sz w:val="20"/>
                <w:szCs w:val="20"/>
              </w:rPr>
              <w:t>госпабликах</w:t>
            </w:r>
            <w:proofErr w:type="spellEnd"/>
            <w:r>
              <w:rPr>
                <w:rFonts w:ascii="Times New Roman" w:hAnsi="Times New Roman"/>
                <w:color w:val="000000"/>
                <w:sz w:val="20"/>
                <w:szCs w:val="20"/>
              </w:rPr>
              <w:t xml:space="preserve"> социально значимой информации в доступной форме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на возмещение затрат обществу с ограниченной ответственностью </w:t>
            </w:r>
            <w:r w:rsidR="00C23766">
              <w:rPr>
                <w:rFonts w:ascii="Times New Roman" w:hAnsi="Times New Roman"/>
                <w:color w:val="000000"/>
                <w:sz w:val="20"/>
                <w:szCs w:val="20"/>
              </w:rPr>
              <w:t>«</w:t>
            </w:r>
            <w:r>
              <w:rPr>
                <w:rFonts w:ascii="Times New Roman" w:hAnsi="Times New Roman"/>
                <w:color w:val="000000"/>
                <w:sz w:val="20"/>
                <w:szCs w:val="20"/>
              </w:rPr>
              <w:t>Томское время</w:t>
            </w:r>
            <w:r w:rsidR="00C23766">
              <w:rPr>
                <w:rFonts w:ascii="Times New Roman" w:hAnsi="Times New Roman"/>
                <w:color w:val="000000"/>
                <w:sz w:val="20"/>
                <w:szCs w:val="20"/>
              </w:rPr>
              <w:t>»</w:t>
            </w:r>
            <w:r>
              <w:rPr>
                <w:rFonts w:ascii="Times New Roman" w:hAnsi="Times New Roman"/>
                <w:color w:val="000000"/>
                <w:sz w:val="20"/>
                <w:szCs w:val="20"/>
              </w:rPr>
              <w:t xml:space="preserve"> на приобретение производственного и вещательного оборудования для организации бесперебойного телевизионного вещания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113 690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C23766">
              <w:rPr>
                <w:rFonts w:ascii="Times New Roman" w:hAnsi="Times New Roman"/>
                <w:color w:val="000000"/>
                <w:sz w:val="20"/>
                <w:szCs w:val="20"/>
              </w:rPr>
              <w:t>«</w:t>
            </w:r>
            <w:r>
              <w:rPr>
                <w:rFonts w:ascii="Times New Roman" w:hAnsi="Times New Roman"/>
                <w:color w:val="000000"/>
                <w:sz w:val="20"/>
                <w:szCs w:val="20"/>
              </w:rPr>
              <w:t>Интернет</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29 890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29 890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трансляции в тел</w:t>
            </w:r>
            <w:proofErr w:type="gramStart"/>
            <w:r>
              <w:rPr>
                <w:rFonts w:ascii="Times New Roman" w:hAnsi="Times New Roman"/>
                <w:color w:val="000000"/>
                <w:sz w:val="20"/>
                <w:szCs w:val="20"/>
              </w:rPr>
              <w:t>е-</w:t>
            </w:r>
            <w:proofErr w:type="gramEnd"/>
            <w:r>
              <w:rPr>
                <w:rFonts w:ascii="Times New Roman" w:hAnsi="Times New Roman"/>
                <w:color w:val="000000"/>
                <w:sz w:val="20"/>
                <w:szCs w:val="20"/>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481 070</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25 076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18 566</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внедрения информационно-коммуникационных технологий в деятельность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42 635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42 635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и муниципальных услуг на базе многофункциональных центров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413 358</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339 781</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72 611</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Поддержка региональных проектов в сфере информационных технологий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74 180</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и эксплуатация региональной инфраструктуры электронного правительства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57 912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57 912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комплексной системы </w:t>
            </w:r>
            <w:r w:rsidR="00C23766">
              <w:rPr>
                <w:rFonts w:ascii="Times New Roman" w:hAnsi="Times New Roman"/>
                <w:color w:val="000000"/>
                <w:sz w:val="20"/>
                <w:szCs w:val="20"/>
              </w:rPr>
              <w:t>«</w:t>
            </w:r>
            <w:r>
              <w:rPr>
                <w:rFonts w:ascii="Times New Roman" w:hAnsi="Times New Roman"/>
                <w:color w:val="000000"/>
                <w:sz w:val="20"/>
                <w:szCs w:val="20"/>
              </w:rPr>
              <w:t>Открытое правительство</w:t>
            </w:r>
            <w:r w:rsidR="00C23766">
              <w:rPr>
                <w:rFonts w:ascii="Times New Roman" w:hAnsi="Times New Roman"/>
                <w:color w:val="000000"/>
                <w:sz w:val="20"/>
                <w:szCs w:val="20"/>
              </w:rPr>
              <w:t>»</w:t>
            </w:r>
            <w:r>
              <w:rPr>
                <w:rFonts w:ascii="Times New Roman" w:hAnsi="Times New Roman"/>
                <w:color w:val="000000"/>
                <w:sz w:val="20"/>
                <w:szCs w:val="20"/>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11 948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11 948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20162R0280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20162R0280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C23766">
              <w:rPr>
                <w:rFonts w:ascii="Times New Roman" w:hAnsi="Times New Roman"/>
                <w:color w:val="000000"/>
                <w:sz w:val="20"/>
                <w:szCs w:val="20"/>
              </w:rPr>
              <w:t>«</w:t>
            </w:r>
            <w:r>
              <w:rPr>
                <w:rFonts w:ascii="Times New Roman" w:hAnsi="Times New Roman"/>
                <w:color w:val="000000"/>
                <w:sz w:val="20"/>
                <w:szCs w:val="20"/>
              </w:rPr>
              <w:t>Цифровое государственное управление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20WD605180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20WD605180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8 422 035</w:t>
            </w:r>
            <w:r w:rsidR="005F1955">
              <w:rPr>
                <w:rFonts w:ascii="Times New Roman" w:hAnsi="Times New Roman"/>
                <w:b/>
                <w:bCs/>
                <w:color w:val="000000"/>
                <w:sz w:val="20"/>
                <w:szCs w:val="20"/>
              </w:rPr>
              <w:t>,</w:t>
            </w:r>
            <w:r>
              <w:rPr>
                <w:rFonts w:ascii="Times New Roman" w:hAnsi="Times New Roman"/>
                <w:b/>
                <w:bCs/>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192 687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192 687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174 916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Повышение эффективности бюджетных расходов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110 950</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Информационное и технологическое сопровождение бюджетного процесса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110 074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109 594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109 594</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процесса формирования проекта бюджета и бюджетной отчетности бланками и статистическими материалами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профессиональных знаний государственных гражданских служащих в сфере повышения эффективности бюджетных расходов</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w:t>
            </w:r>
            <w:proofErr w:type="gramStart"/>
            <w:r>
              <w:rPr>
                <w:rFonts w:ascii="Times New Roman" w:hAnsi="Times New Roman"/>
                <w:color w:val="000000"/>
                <w:sz w:val="20"/>
                <w:szCs w:val="20"/>
              </w:rPr>
              <w:t>обучения государственных гражданских служащих по вопросам</w:t>
            </w:r>
            <w:proofErr w:type="gramEnd"/>
            <w:r>
              <w:rPr>
                <w:rFonts w:ascii="Times New Roman" w:hAnsi="Times New Roman"/>
                <w:color w:val="000000"/>
                <w:sz w:val="20"/>
                <w:szCs w:val="20"/>
              </w:rPr>
              <w:t>, связанным с организацией и осуществлением бюджетного процесса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876</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595</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280</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межбюджетных отношений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8 026 101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8 026 101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на выравнивание бюджетной обеспеченности муниципальных районов (городских округов)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из областного бюджета на поддержку мер по обеспечению сбалансированности местных бюджетов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4 580 424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4 580 424</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832 922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832 922</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Обслуживание государственного (муниципального) долга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1 642 739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Повышение финансовой грамотности и развитие </w:t>
            </w:r>
            <w:proofErr w:type="gramStart"/>
            <w:r>
              <w:rPr>
                <w:rFonts w:ascii="Times New Roman" w:hAnsi="Times New Roman"/>
                <w:color w:val="000000"/>
                <w:sz w:val="20"/>
                <w:szCs w:val="20"/>
              </w:rPr>
              <w:t>инициативного</w:t>
            </w:r>
            <w:proofErr w:type="gramEnd"/>
            <w:r>
              <w:rPr>
                <w:rFonts w:ascii="Times New Roman" w:hAnsi="Times New Roman"/>
                <w:color w:val="000000"/>
                <w:sz w:val="20"/>
                <w:szCs w:val="20"/>
              </w:rPr>
              <w:t xml:space="preserve"> бюджетирования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Создание и развитие на территории Томской области системы эффективных и доступных инструментов повышения финансовой грамотности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некоммерческому партнерству по развитию финансовой культуры </w:t>
            </w:r>
            <w:r w:rsidR="00C23766">
              <w:rPr>
                <w:rFonts w:ascii="Times New Roman" w:hAnsi="Times New Roman"/>
                <w:color w:val="000000"/>
                <w:sz w:val="20"/>
                <w:szCs w:val="20"/>
              </w:rPr>
              <w:t>«</w:t>
            </w:r>
            <w:r>
              <w:rPr>
                <w:rFonts w:ascii="Times New Roman" w:hAnsi="Times New Roman"/>
                <w:color w:val="000000"/>
                <w:sz w:val="20"/>
                <w:szCs w:val="20"/>
              </w:rPr>
              <w:t>Финансы Коммуникации Информация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Содействие в реализации в муниципальных образованиях Томской области инициативных проектов, предложенных населением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Финансовая поддержка инициативных проектов, выдвигаемых муниципальными образованиями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Управление государственными закупками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22 296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Оптимизация процесса определения поставщиков (подрядчиков, исполнителей) в рамках централизации закупок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22 296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деятельности казенного учреждения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5 479</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5 470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Эффективное управление государственным имуществом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142 399</w:t>
            </w:r>
            <w:r w:rsidR="005F1955">
              <w:rPr>
                <w:rFonts w:ascii="Times New Roman" w:hAnsi="Times New Roman"/>
                <w:b/>
                <w:bCs/>
                <w:color w:val="000000"/>
                <w:sz w:val="20"/>
                <w:szCs w:val="20"/>
              </w:rPr>
              <w:t>,</w:t>
            </w:r>
            <w:r>
              <w:rPr>
                <w:rFonts w:ascii="Times New Roman" w:hAnsi="Times New Roman"/>
                <w:b/>
                <w:bCs/>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54 724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54 724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50 063</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4 239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Управление государственным имуществом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87 674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Рациональное использование государственного имущества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66 311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Оценка недвижимости, признание прав и регулирование отношений по государственной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2 669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2 669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61 681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61 681</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Сопровождение автоматизированной информационной системы </w:t>
            </w:r>
            <w:r w:rsidR="00C23766">
              <w:rPr>
                <w:rFonts w:ascii="Times New Roman" w:hAnsi="Times New Roman"/>
                <w:color w:val="000000"/>
                <w:sz w:val="20"/>
                <w:szCs w:val="20"/>
              </w:rPr>
              <w:t>«</w:t>
            </w:r>
            <w:r>
              <w:rPr>
                <w:rFonts w:ascii="Times New Roman" w:hAnsi="Times New Roman"/>
                <w:color w:val="000000"/>
                <w:sz w:val="20"/>
                <w:szCs w:val="20"/>
              </w:rPr>
              <w:t>Информационно-аналитическая система управления государственной собственностью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1 960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Приватизация областного государственного имущества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Оценка недвижимости, признание прав и регулирование отношений по государственной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Совершенствование системы учета и контроля государственного имущества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Проведение комплексных кадастровых работ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комплексных кадастровых работ на территории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Повышение эффективности регионального и муниципального управления в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867 710</w:t>
            </w:r>
            <w:r w:rsidR="005F1955">
              <w:rPr>
                <w:rFonts w:ascii="Times New Roman" w:hAnsi="Times New Roman"/>
                <w:b/>
                <w:bCs/>
                <w:color w:val="000000"/>
                <w:sz w:val="20"/>
                <w:szCs w:val="20"/>
              </w:rPr>
              <w:t>,</w:t>
            </w:r>
            <w:r>
              <w:rPr>
                <w:rFonts w:ascii="Times New Roman" w:hAnsi="Times New Roman"/>
                <w:b/>
                <w:bCs/>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209 816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209 816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208 161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867</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государственной гражданской и муниципальной службы, местного самоуправления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65 633</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Государственная поддержка развития местного самоуправления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37 539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Оказание содействия повышению эффективности </w:t>
            </w:r>
            <w:proofErr w:type="gramStart"/>
            <w:r>
              <w:rPr>
                <w:rFonts w:ascii="Times New Roman" w:hAnsi="Times New Roman"/>
                <w:color w:val="000000"/>
                <w:sz w:val="20"/>
                <w:szCs w:val="20"/>
              </w:rPr>
              <w:t>деятельности органов местного самоуправления муниципальных образований Томской области</w:t>
            </w:r>
            <w:proofErr w:type="gramEnd"/>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1 516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1 516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Ассоциации </w:t>
            </w:r>
            <w:r w:rsidR="00C23766">
              <w:rPr>
                <w:rFonts w:ascii="Times New Roman" w:hAnsi="Times New Roman"/>
                <w:color w:val="000000"/>
                <w:sz w:val="20"/>
                <w:szCs w:val="20"/>
              </w:rPr>
              <w:t>«</w:t>
            </w:r>
            <w:r>
              <w:rPr>
                <w:rFonts w:ascii="Times New Roman" w:hAnsi="Times New Roman"/>
                <w:color w:val="000000"/>
                <w:sz w:val="20"/>
                <w:szCs w:val="20"/>
              </w:rPr>
              <w:t>Совет муниципальных образований Томской области</w:t>
            </w:r>
            <w:r w:rsidR="00C23766">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поддержке развития местного самоуправления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2326004230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2326004230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24 023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24 023</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Поощрение муниципальных образований Томской области за эффективную практику ведения официальных страниц в социальных сетях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Развитие государственной гражданской и муниципальной службы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28 094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1 218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1 218</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17 209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17 209</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профессиональной подготовке кадров для органов местного самоуправления муниципальных образований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7 942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7 942</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организациям, осуществляющим образовательную деятельность по дополнительным профессиональным программам, в целях возмещения затрат, связанных с обучением государственных гражданских служащих Томской области на основании государственных образовательных сертификатов на дополнительное профессиональное образование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2326203680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2326203680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 xml:space="preserve">Развитие </w:t>
            </w:r>
            <w:proofErr w:type="gramStart"/>
            <w:r>
              <w:rPr>
                <w:rFonts w:ascii="Times New Roman" w:hAnsi="Times New Roman"/>
                <w:color w:val="000000"/>
                <w:sz w:val="20"/>
                <w:szCs w:val="20"/>
              </w:rPr>
              <w:t>системы обеспечения деятельности Администрации Томской области</w:t>
            </w:r>
            <w:proofErr w:type="gramEnd"/>
            <w:r>
              <w:rPr>
                <w:rFonts w:ascii="Times New Roman" w:hAnsi="Times New Roman"/>
                <w:color w:val="000000"/>
                <w:sz w:val="20"/>
                <w:szCs w:val="20"/>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545 459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w:t>
            </w:r>
            <w:r w:rsidR="00C23766">
              <w:rPr>
                <w:rFonts w:ascii="Times New Roman" w:hAnsi="Times New Roman"/>
                <w:color w:val="000000"/>
                <w:sz w:val="20"/>
                <w:szCs w:val="20"/>
              </w:rPr>
              <w:t>«</w:t>
            </w:r>
            <w:r>
              <w:rPr>
                <w:rFonts w:ascii="Times New Roman" w:hAnsi="Times New Roman"/>
                <w:color w:val="000000"/>
                <w:sz w:val="20"/>
                <w:szCs w:val="20"/>
              </w:rPr>
              <w:t>Об актах гражданского состояния</w:t>
            </w:r>
            <w:r w:rsidR="00C23766">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на государственную регистрацию актов гражданского состояния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57 252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21 572</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необходимым и обоснованным набором ресурсов деятельности Администрации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Обеспечение деятельности мировых судей Томской области для полного и независимого осуществления ими правосудия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171 944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расходов по хозяйственному обслуживанию судебных участков мировых судей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41 229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41 229</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Материально-техническое обеспечение мировых судей и судебных участков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130 714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129 190</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Реализация государственной национальной политики Российской Федерации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8 410</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Укрепление единства российской нации и этнокультурное развитие народов России на территории Томкой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3 565</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укреплению единства российской нации и этнокультурному развитию народов России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экономического и социального развития коренных малочисленных народов Севера, Сибири и Дальнего Востока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1 859</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Поддержка и сохранение русского языка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русского языка, как языка межкультурного диалога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Профилактика экстремизма на национальной и религиозной почве</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Содействие развитию российского казачества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российского казачества и создание условий для несения ими государственной и иной службы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999</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Томскому </w:t>
            </w:r>
            <w:proofErr w:type="spellStart"/>
            <w:r>
              <w:rPr>
                <w:rFonts w:ascii="Times New Roman" w:hAnsi="Times New Roman"/>
                <w:color w:val="000000"/>
                <w:sz w:val="20"/>
                <w:szCs w:val="20"/>
              </w:rPr>
              <w:t>отдельскому</w:t>
            </w:r>
            <w:proofErr w:type="spellEnd"/>
            <w:r>
              <w:rPr>
                <w:rFonts w:ascii="Times New Roman" w:hAnsi="Times New Roman"/>
                <w:color w:val="000000"/>
                <w:sz w:val="20"/>
                <w:szCs w:val="20"/>
              </w:rPr>
              <w:t xml:space="preserve"> казачьему обществу Сибирского войскового казачьего общества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 xml:space="preserve">Социальная и культурная </w:t>
            </w:r>
            <w:proofErr w:type="gramStart"/>
            <w:r>
              <w:rPr>
                <w:rFonts w:ascii="Times New Roman" w:hAnsi="Times New Roman"/>
                <w:color w:val="000000"/>
                <w:sz w:val="20"/>
                <w:szCs w:val="20"/>
              </w:rPr>
              <w:t>адаптация</w:t>
            </w:r>
            <w:proofErr w:type="gramEnd"/>
            <w:r>
              <w:rPr>
                <w:rFonts w:ascii="Times New Roman" w:hAnsi="Times New Roman"/>
                <w:color w:val="000000"/>
                <w:sz w:val="20"/>
                <w:szCs w:val="20"/>
              </w:rPr>
              <w:t xml:space="preserve"> и интеграция иностранных граждан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и культурная адаптация иностранных граждан</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Содействие развитию институтов гражданского общества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30 604</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Поддержка социально ориентированных некоммерческих организаций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на конкурсной основе субсидий для реализации социальных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12 667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12 667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780</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социально ориентированных некоммерческих организаций посредством осуществления закупок товаров, работ и услуг для обеспечения государственных нужд (проведение социологических исследований)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2366704340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2366704340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15 567</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Организация деятельности Общественной палаты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аппарата Общественной палаты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кадрового потенциала региона</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7 785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3 829</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2 738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2 738</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Подготовка управленческих кадров для организаций народного хозяйства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1 091</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C23766">
              <w:rPr>
                <w:rFonts w:ascii="Times New Roman" w:hAnsi="Times New Roman"/>
                <w:color w:val="000000"/>
                <w:sz w:val="20"/>
                <w:szCs w:val="20"/>
              </w:rPr>
              <w:t>«</w:t>
            </w:r>
            <w:r>
              <w:rPr>
                <w:rFonts w:ascii="Times New Roman" w:hAnsi="Times New Roman"/>
                <w:color w:val="000000"/>
                <w:sz w:val="20"/>
                <w:szCs w:val="20"/>
              </w:rPr>
              <w:t>Награды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3 955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вручения наград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1 476</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880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Разовое денежное поощрение лицам, награжденным орденом </w:t>
            </w:r>
            <w:r w:rsidR="00C23766">
              <w:rPr>
                <w:rFonts w:ascii="Times New Roman" w:hAnsi="Times New Roman"/>
                <w:color w:val="000000"/>
                <w:sz w:val="20"/>
                <w:szCs w:val="20"/>
              </w:rPr>
              <w:t>«</w:t>
            </w:r>
            <w:r>
              <w:rPr>
                <w:rFonts w:ascii="Times New Roman" w:hAnsi="Times New Roman"/>
                <w:color w:val="000000"/>
                <w:sz w:val="20"/>
                <w:szCs w:val="20"/>
              </w:rPr>
              <w:t>Томская слава</w:t>
            </w:r>
            <w:r w:rsidR="00C23766">
              <w:rPr>
                <w:rFonts w:ascii="Times New Roman" w:hAnsi="Times New Roman"/>
                <w:color w:val="000000"/>
                <w:sz w:val="20"/>
                <w:szCs w:val="20"/>
              </w:rPr>
              <w:t>»</w:t>
            </w:r>
            <w:r>
              <w:rPr>
                <w:rFonts w:ascii="Times New Roman" w:hAnsi="Times New Roman"/>
                <w:color w:val="000000"/>
                <w:sz w:val="20"/>
                <w:szCs w:val="20"/>
              </w:rPr>
              <w:t xml:space="preserve"> в соответствии с постановлением Губернатора Томской области от 1 апреля 2013 года № 36 </w:t>
            </w:r>
            <w:r w:rsidR="00C23766">
              <w:rPr>
                <w:rFonts w:ascii="Times New Roman" w:hAnsi="Times New Roman"/>
                <w:color w:val="000000"/>
                <w:sz w:val="20"/>
                <w:szCs w:val="20"/>
              </w:rPr>
              <w:t>«</w:t>
            </w:r>
            <w:r>
              <w:rPr>
                <w:rFonts w:ascii="Times New Roman" w:hAnsi="Times New Roman"/>
                <w:color w:val="000000"/>
                <w:sz w:val="20"/>
                <w:szCs w:val="20"/>
              </w:rPr>
              <w:t>О наградах Губернатора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C23766">
              <w:rPr>
                <w:rFonts w:ascii="Times New Roman" w:hAnsi="Times New Roman"/>
                <w:color w:val="000000"/>
                <w:sz w:val="20"/>
                <w:szCs w:val="20"/>
              </w:rPr>
              <w:t>«</w:t>
            </w:r>
            <w:r>
              <w:rPr>
                <w:rFonts w:ascii="Times New Roman" w:hAnsi="Times New Roman"/>
                <w:color w:val="000000"/>
                <w:sz w:val="20"/>
                <w:szCs w:val="20"/>
              </w:rPr>
              <w:t>О наградах и почетном звании в Томской области</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1 972</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 xml:space="preserve">Государственная программа </w:t>
            </w:r>
            <w:r w:rsidR="00C23766">
              <w:rPr>
                <w:rFonts w:ascii="Times New Roman" w:hAnsi="Times New Roman"/>
                <w:b/>
                <w:bCs/>
                <w:color w:val="000000"/>
                <w:sz w:val="20"/>
                <w:szCs w:val="20"/>
              </w:rPr>
              <w:t>«</w:t>
            </w:r>
            <w:r>
              <w:rPr>
                <w:rFonts w:ascii="Times New Roman" w:hAnsi="Times New Roman"/>
                <w:b/>
                <w:bCs/>
                <w:color w:val="000000"/>
                <w:sz w:val="20"/>
                <w:szCs w:val="20"/>
              </w:rPr>
              <w:t>Комплексное развитие сельских территорий Томской области</w:t>
            </w:r>
            <w:r w:rsidR="00C23766">
              <w:rPr>
                <w:rFonts w:ascii="Times New Roman" w:hAnsi="Times New Roman"/>
                <w:b/>
                <w:bCs/>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279 579</w:t>
            </w:r>
            <w:r w:rsidR="005F1955">
              <w:rPr>
                <w:rFonts w:ascii="Times New Roman" w:hAnsi="Times New Roman"/>
                <w:b/>
                <w:bCs/>
                <w:color w:val="000000"/>
                <w:sz w:val="20"/>
                <w:szCs w:val="20"/>
              </w:rPr>
              <w:t>,</w:t>
            </w:r>
            <w:r>
              <w:rPr>
                <w:rFonts w:ascii="Times New Roman" w:hAnsi="Times New Roman"/>
                <w:b/>
                <w:bCs/>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доступным и комфортным жильем сельского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47 215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Развитие жилищного строительства на сельских территориях и повышение уровня благоустройства домовладений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47 215</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15 270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(реализация мероприятий по строительству (приобретению) жилого помещения (жилого дома), предоставляемого по договору найма жилого помещения)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(улучшение жилищных условий граждан, проживающих на сельских территориях)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Развитие рынка труда (кадрового потенциала) на сельских территориях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1 178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Содействие занятости сельского населения</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1 178</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941</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5F1955">
              <w:rPr>
                <w:rFonts w:ascii="Times New Roman" w:hAnsi="Times New Roman"/>
                <w:color w:val="000000"/>
                <w:sz w:val="20"/>
                <w:szCs w:val="20"/>
              </w:rPr>
              <w:t>,</w:t>
            </w:r>
            <w:r>
              <w:rPr>
                <w:rFonts w:ascii="Times New Roman" w:hAnsi="Times New Roman"/>
                <w:color w:val="000000"/>
                <w:sz w:val="20"/>
                <w:szCs w:val="20"/>
              </w:rPr>
              <w:t>6</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(возмещение части затрат, связанных с оплатой труда и проживанием студентов, привлеченных для прохождения производственной практики)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C23766">
              <w:rPr>
                <w:rFonts w:ascii="Times New Roman" w:hAnsi="Times New Roman"/>
                <w:color w:val="000000"/>
                <w:sz w:val="20"/>
                <w:szCs w:val="20"/>
              </w:rPr>
              <w:t>«</w:t>
            </w:r>
            <w:r>
              <w:rPr>
                <w:rFonts w:ascii="Times New Roman" w:hAnsi="Times New Roman"/>
                <w:color w:val="000000"/>
                <w:sz w:val="20"/>
                <w:szCs w:val="20"/>
              </w:rPr>
              <w:t>Создание и развитие инфраструктуры на сельских территориях</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231 185</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Благоустройство сельских территорий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(реализация проектов по благоустройству сельских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C23766">
              <w:rPr>
                <w:rFonts w:ascii="Times New Roman" w:hAnsi="Times New Roman"/>
                <w:color w:val="000000"/>
                <w:sz w:val="20"/>
                <w:szCs w:val="20"/>
              </w:rPr>
              <w:t>«</w:t>
            </w:r>
            <w:r>
              <w:rPr>
                <w:rFonts w:ascii="Times New Roman" w:hAnsi="Times New Roman"/>
                <w:color w:val="000000"/>
                <w:sz w:val="20"/>
                <w:szCs w:val="20"/>
              </w:rPr>
              <w:t>Современный облик сельских территорий</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226 414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226 414</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(строительство (реконструкция) объектов социальной сферы)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(капитальный ремонт объектов социальной сферы)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Непрограммное направление расходов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7 025 671</w:t>
            </w:r>
            <w:r w:rsidR="005F1955">
              <w:rPr>
                <w:rFonts w:ascii="Times New Roman" w:hAnsi="Times New Roman"/>
                <w:b/>
                <w:bCs/>
                <w:color w:val="000000"/>
                <w:sz w:val="20"/>
                <w:szCs w:val="20"/>
              </w:rPr>
              <w:t>,</w:t>
            </w:r>
            <w:r>
              <w:rPr>
                <w:rFonts w:ascii="Times New Roman" w:hAnsi="Times New Roman"/>
                <w:b/>
                <w:bCs/>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депутатов Государственной Думы и их помощников в избирательных округах</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4 856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3 586</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сенаторов Российской Федерации и их помощников в субъектах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2 486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1 286</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1 350 088</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закупку товаров, работ, услуг для обеспечения государственных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1 252 919</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1 040 500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205 574</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6 845</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фонды исполнительного органа субъекта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314 374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Резервный фонд финансирования непредвиденных расходов Администрации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299 374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299 374</w:t>
            </w:r>
            <w:r w:rsidR="005F1955">
              <w:rPr>
                <w:rFonts w:ascii="Times New Roman" w:hAnsi="Times New Roman"/>
                <w:color w:val="000000"/>
                <w:sz w:val="20"/>
                <w:szCs w:val="20"/>
              </w:rPr>
              <w:t>,</w:t>
            </w:r>
            <w:r>
              <w:rPr>
                <w:rFonts w:ascii="Times New Roman" w:hAnsi="Times New Roman"/>
                <w:color w:val="000000"/>
                <w:sz w:val="20"/>
                <w:szCs w:val="20"/>
              </w:rPr>
              <w:t>9</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Резервный фонд Администрации Томской области по ликвидации последствий стихийных бедствий и других чрезвычайных ситуаций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Исполнение судебных актов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Исполнение судебных актов по обращению взыскания на средства областного бюджета по искам к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заработной платы работников бюджетной сферы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3 452 021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3 452 021</w:t>
            </w:r>
            <w:r w:rsidR="005F1955">
              <w:rPr>
                <w:rFonts w:ascii="Times New Roman" w:hAnsi="Times New Roman"/>
                <w:color w:val="000000"/>
                <w:sz w:val="20"/>
                <w:szCs w:val="20"/>
              </w:rPr>
              <w:t>,</w:t>
            </w:r>
            <w:r>
              <w:rPr>
                <w:rFonts w:ascii="Times New Roman" w:hAnsi="Times New Roman"/>
                <w:color w:val="000000"/>
                <w:sz w:val="20"/>
                <w:szCs w:val="20"/>
              </w:rPr>
              <w:t>2</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выборов и референдумов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содействия в подготовке и проведении выборов Президента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9900604900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9900604900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5F1955">
              <w:rPr>
                <w:rFonts w:ascii="Times New Roman" w:hAnsi="Times New Roman"/>
                <w:color w:val="000000"/>
                <w:sz w:val="20"/>
                <w:szCs w:val="20"/>
              </w:rPr>
              <w:t>,</w:t>
            </w:r>
            <w:r>
              <w:rPr>
                <w:rFonts w:ascii="Times New Roman" w:hAnsi="Times New Roman"/>
                <w:color w:val="000000"/>
                <w:sz w:val="20"/>
                <w:szCs w:val="20"/>
              </w:rPr>
              <w:t>0</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C23766">
              <w:rPr>
                <w:rFonts w:ascii="Times New Roman" w:hAnsi="Times New Roman"/>
                <w:color w:val="000000"/>
                <w:sz w:val="20"/>
                <w:szCs w:val="20"/>
              </w:rPr>
              <w:t>«</w:t>
            </w:r>
            <w:r>
              <w:rPr>
                <w:rFonts w:ascii="Times New Roman" w:hAnsi="Times New Roman"/>
                <w:color w:val="000000"/>
                <w:sz w:val="20"/>
                <w:szCs w:val="20"/>
              </w:rPr>
              <w:t>Интернет</w:t>
            </w:r>
            <w:r w:rsidR="00C23766">
              <w:rPr>
                <w:rFonts w:ascii="Times New Roman" w:hAnsi="Times New Roman"/>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5F1955">
              <w:rPr>
                <w:rFonts w:ascii="Times New Roman" w:hAnsi="Times New Roman"/>
                <w:color w:val="000000"/>
                <w:sz w:val="20"/>
                <w:szCs w:val="20"/>
              </w:rPr>
              <w:t>,</w:t>
            </w:r>
            <w:r>
              <w:rPr>
                <w:rFonts w:ascii="Times New Roman" w:hAnsi="Times New Roman"/>
                <w:color w:val="000000"/>
                <w:sz w:val="20"/>
                <w:szCs w:val="20"/>
              </w:rPr>
              <w:t>7</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и осуществление мероприятий, связанных с популяризацией деятельности органов </w:t>
            </w:r>
            <w:proofErr w:type="spellStart"/>
            <w:r>
              <w:rPr>
                <w:rFonts w:ascii="Times New Roman" w:hAnsi="Times New Roman"/>
                <w:color w:val="000000"/>
                <w:sz w:val="20"/>
                <w:szCs w:val="20"/>
              </w:rPr>
              <w:t>государ</w:t>
            </w:r>
            <w:proofErr w:type="gramStart"/>
            <w:r>
              <w:rPr>
                <w:rFonts w:ascii="Times New Roman" w:hAnsi="Times New Roman"/>
                <w:color w:val="000000"/>
                <w:sz w:val="20"/>
                <w:szCs w:val="20"/>
              </w:rPr>
              <w:t>c</w:t>
            </w:r>
            <w:proofErr w:type="gramEnd"/>
            <w:r>
              <w:rPr>
                <w:rFonts w:ascii="Times New Roman" w:hAnsi="Times New Roman"/>
                <w:color w:val="000000"/>
                <w:sz w:val="20"/>
                <w:szCs w:val="20"/>
              </w:rPr>
              <w:t>твенной</w:t>
            </w:r>
            <w:proofErr w:type="spellEnd"/>
            <w:r>
              <w:rPr>
                <w:rFonts w:ascii="Times New Roman" w:hAnsi="Times New Roman"/>
                <w:color w:val="000000"/>
                <w:sz w:val="20"/>
                <w:szCs w:val="20"/>
              </w:rPr>
              <w:t xml:space="preserve"> власти Томской области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11 196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11 196</w:t>
            </w:r>
            <w:r w:rsidR="005F1955">
              <w:rPr>
                <w:rFonts w:ascii="Times New Roman" w:hAnsi="Times New Roman"/>
                <w:color w:val="000000"/>
                <w:sz w:val="20"/>
                <w:szCs w:val="20"/>
              </w:rPr>
              <w:t>,</w:t>
            </w:r>
            <w:r>
              <w:rPr>
                <w:rFonts w:ascii="Times New Roman" w:hAnsi="Times New Roman"/>
                <w:color w:val="000000"/>
                <w:sz w:val="20"/>
                <w:szCs w:val="20"/>
              </w:rPr>
              <w:t>8</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10 152</w:t>
            </w:r>
            <w:r w:rsidR="005F1955">
              <w:rPr>
                <w:rFonts w:ascii="Times New Roman" w:hAnsi="Times New Roman"/>
                <w:color w:val="000000"/>
                <w:sz w:val="20"/>
                <w:szCs w:val="20"/>
              </w:rPr>
              <w:t>,</w:t>
            </w:r>
            <w:r>
              <w:rPr>
                <w:rFonts w:ascii="Times New Roman" w:hAnsi="Times New Roman"/>
                <w:color w:val="000000"/>
                <w:sz w:val="20"/>
                <w:szCs w:val="20"/>
              </w:rPr>
              <w:t>3</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1 044</w:t>
            </w:r>
            <w:r w:rsidR="005F1955">
              <w:rPr>
                <w:rFonts w:ascii="Times New Roman" w:hAnsi="Times New Roman"/>
                <w:color w:val="000000"/>
                <w:sz w:val="20"/>
                <w:szCs w:val="20"/>
              </w:rPr>
              <w:t>,</w:t>
            </w:r>
            <w:r>
              <w:rPr>
                <w:rFonts w:ascii="Times New Roman" w:hAnsi="Times New Roman"/>
                <w:color w:val="000000"/>
                <w:sz w:val="20"/>
                <w:szCs w:val="20"/>
              </w:rPr>
              <w:t>5</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w:t>
            </w:r>
            <w:proofErr w:type="spellStart"/>
            <w:r>
              <w:rPr>
                <w:rFonts w:ascii="Times New Roman" w:hAnsi="Times New Roman"/>
                <w:color w:val="000000"/>
                <w:sz w:val="20"/>
                <w:szCs w:val="20"/>
              </w:rPr>
              <w:t>софинансирования</w:t>
            </w:r>
            <w:proofErr w:type="spellEnd"/>
            <w:r>
              <w:rPr>
                <w:rFonts w:ascii="Times New Roman" w:hAnsi="Times New Roman"/>
                <w:color w:val="000000"/>
                <w:sz w:val="20"/>
                <w:szCs w:val="20"/>
              </w:rPr>
              <w:t xml:space="preserve"> из областного бюджета национальных проектов</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61 097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61 097</w:t>
            </w:r>
            <w:r w:rsidR="005F1955">
              <w:rPr>
                <w:rFonts w:ascii="Times New Roman" w:hAnsi="Times New Roman"/>
                <w:color w:val="000000"/>
                <w:sz w:val="20"/>
                <w:szCs w:val="20"/>
              </w:rPr>
              <w:t>,</w:t>
            </w:r>
            <w:r>
              <w:rPr>
                <w:rFonts w:ascii="Times New Roman" w:hAnsi="Times New Roman"/>
                <w:color w:val="000000"/>
                <w:sz w:val="20"/>
                <w:szCs w:val="20"/>
              </w:rPr>
              <w:t>1</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1 748 490</w:t>
            </w:r>
            <w:r w:rsidR="005F1955">
              <w:rPr>
                <w:rFonts w:ascii="Times New Roman" w:hAnsi="Times New Roman"/>
                <w:color w:val="000000"/>
                <w:sz w:val="20"/>
                <w:szCs w:val="20"/>
              </w:rPr>
              <w:t>,</w:t>
            </w:r>
            <w:r>
              <w:rPr>
                <w:rFonts w:ascii="Times New Roman" w:hAnsi="Times New Roman"/>
                <w:color w:val="000000"/>
                <w:sz w:val="20"/>
                <w:szCs w:val="20"/>
              </w:rPr>
              <w:t>4</w:t>
            </w:r>
          </w:p>
        </w:tc>
      </w:tr>
      <w:tr w:rsidR="000252E0" w:rsidTr="000252E0">
        <w:tblPrEx>
          <w:tblCellMar>
            <w:top w:w="0" w:type="dxa"/>
            <w:bottom w:w="0" w:type="dxa"/>
          </w:tblCellMar>
        </w:tblPrEx>
        <w:trPr>
          <w:cantSplit/>
          <w:trHeight w:val="239"/>
        </w:trPr>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rsidP="00C23766">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252E0" w:rsidRDefault="000252E0">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1 748 490</w:t>
            </w:r>
            <w:r w:rsidR="005F1955">
              <w:rPr>
                <w:rFonts w:ascii="Times New Roman" w:hAnsi="Times New Roman"/>
                <w:color w:val="000000"/>
                <w:sz w:val="20"/>
                <w:szCs w:val="20"/>
              </w:rPr>
              <w:t>,</w:t>
            </w:r>
            <w:r>
              <w:rPr>
                <w:rFonts w:ascii="Times New Roman" w:hAnsi="Times New Roman"/>
                <w:color w:val="000000"/>
                <w:sz w:val="20"/>
                <w:szCs w:val="20"/>
              </w:rPr>
              <w:t>4</w:t>
            </w:r>
          </w:p>
        </w:tc>
      </w:tr>
    </w:tbl>
    <w:p w:rsidR="00842861" w:rsidRDefault="00842861">
      <w:bookmarkStart w:id="0" w:name="_GoBack"/>
      <w:bookmarkEnd w:id="0"/>
    </w:p>
    <w:sectPr w:rsidR="00842861" w:rsidSect="000252E0">
      <w:pgSz w:w="11950" w:h="16901"/>
      <w:pgMar w:top="1134" w:right="567" w:bottom="1134" w:left="1134" w:header="720" w:footer="72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2E0"/>
    <w:rsid w:val="000252E0"/>
    <w:rsid w:val="005A00C8"/>
    <w:rsid w:val="005F1955"/>
    <w:rsid w:val="00842861"/>
    <w:rsid w:val="00BD776D"/>
    <w:rsid w:val="00C23766"/>
    <w:rsid w:val="00F55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68</Pages>
  <Words>37378</Words>
  <Characters>213057</Characters>
  <Application>Microsoft Office Word</Application>
  <DocSecurity>0</DocSecurity>
  <Lines>1775</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Ширина Светлана Николаевна (shsn)</cp:lastModifiedBy>
  <cp:revision>2</cp:revision>
  <dcterms:created xsi:type="dcterms:W3CDTF">2024-06-06T04:37:00Z</dcterms:created>
  <dcterms:modified xsi:type="dcterms:W3CDTF">2024-06-06T04:37:00Z</dcterms:modified>
</cp:coreProperties>
</file>